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42A1D" w:rsidRPr="002064E2" w:rsidRDefault="00042A1D">
      <w:pPr>
        <w:pBdr>
          <w:top w:val="nil"/>
          <w:left w:val="nil"/>
          <w:bottom w:val="nil"/>
          <w:right w:val="nil"/>
          <w:between w:val="nil"/>
        </w:pBdr>
        <w:spacing w:line="360" w:lineRule="auto"/>
        <w:jc w:val="center"/>
        <w:rPr>
          <w:rFonts w:ascii="Tahoma" w:eastAsia="Calibri" w:hAnsi="Tahoma" w:cs="Tahoma"/>
          <w:b/>
          <w:color w:val="000000"/>
          <w:sz w:val="18"/>
          <w:szCs w:val="18"/>
          <w:u w:val="single"/>
        </w:rPr>
      </w:pPr>
    </w:p>
    <w:p w14:paraId="00000002" w14:textId="1FFB5765" w:rsidR="00042A1D" w:rsidRPr="002064E2" w:rsidRDefault="00395743">
      <w:pPr>
        <w:pBdr>
          <w:top w:val="nil"/>
          <w:left w:val="nil"/>
          <w:bottom w:val="nil"/>
          <w:right w:val="nil"/>
          <w:between w:val="nil"/>
        </w:pBdr>
        <w:spacing w:line="360" w:lineRule="auto"/>
        <w:jc w:val="center"/>
        <w:rPr>
          <w:rFonts w:ascii="Tahoma" w:eastAsia="Calibri" w:hAnsi="Tahoma" w:cs="Tahoma"/>
          <w:b/>
          <w:color w:val="000000"/>
          <w:sz w:val="18"/>
          <w:szCs w:val="18"/>
          <w:u w:val="single"/>
        </w:rPr>
      </w:pPr>
      <w:bookmarkStart w:id="0" w:name="_heading=h.w5622gdtzwqu" w:colFirst="0" w:colLast="0"/>
      <w:bookmarkEnd w:id="0"/>
      <w:r w:rsidRPr="002064E2">
        <w:rPr>
          <w:rFonts w:ascii="Tahoma" w:eastAsia="Calibri" w:hAnsi="Tahoma" w:cs="Tahoma"/>
          <w:b/>
          <w:color w:val="000000"/>
          <w:sz w:val="18"/>
          <w:szCs w:val="18"/>
          <w:u w:val="single"/>
        </w:rPr>
        <w:t xml:space="preserve"> </w:t>
      </w:r>
      <w:r w:rsidR="00E17CBE" w:rsidRPr="002064E2">
        <w:rPr>
          <w:rFonts w:ascii="Tahoma" w:eastAsia="Calibri" w:hAnsi="Tahoma" w:cs="Tahoma"/>
          <w:b/>
          <w:color w:val="000000"/>
          <w:sz w:val="18"/>
          <w:szCs w:val="18"/>
          <w:u w:val="single"/>
        </w:rPr>
        <w:t>CON</w:t>
      </w:r>
      <w:r w:rsidR="00E17CBE" w:rsidRPr="002064E2">
        <w:rPr>
          <w:rFonts w:ascii="Tahoma" w:eastAsia="Calibri" w:hAnsi="Tahoma" w:cs="Tahoma"/>
          <w:b/>
          <w:sz w:val="18"/>
          <w:szCs w:val="18"/>
          <w:u w:val="single"/>
        </w:rPr>
        <w:t xml:space="preserve">TRATO </w:t>
      </w:r>
      <w:r w:rsidR="00E17CBE" w:rsidRPr="002064E2">
        <w:rPr>
          <w:rFonts w:ascii="Tahoma" w:eastAsia="Calibri" w:hAnsi="Tahoma" w:cs="Tahoma"/>
          <w:b/>
          <w:color w:val="000000"/>
          <w:sz w:val="18"/>
          <w:szCs w:val="18"/>
          <w:u w:val="single"/>
        </w:rPr>
        <w:t>DE</w:t>
      </w:r>
      <w:r w:rsidRPr="002064E2">
        <w:rPr>
          <w:rFonts w:ascii="Tahoma" w:eastAsia="Calibri" w:hAnsi="Tahoma" w:cs="Tahoma"/>
          <w:b/>
          <w:color w:val="000000"/>
          <w:sz w:val="18"/>
          <w:szCs w:val="18"/>
          <w:u w:val="single"/>
        </w:rPr>
        <w:t xml:space="preserve"> </w:t>
      </w:r>
      <w:r w:rsidR="00D74B50" w:rsidRPr="002064E2">
        <w:rPr>
          <w:rFonts w:ascii="Tahoma" w:eastAsia="Calibri" w:hAnsi="Tahoma" w:cs="Tahoma"/>
          <w:b/>
          <w:sz w:val="18"/>
          <w:szCs w:val="18"/>
          <w:u w:val="single"/>
        </w:rPr>
        <w:t>TÉRMINOS Y CONDICIONES</w:t>
      </w:r>
      <w:r w:rsidRPr="002064E2">
        <w:rPr>
          <w:rFonts w:ascii="Tahoma" w:eastAsia="Calibri" w:hAnsi="Tahoma" w:cs="Tahoma"/>
          <w:b/>
          <w:color w:val="000000"/>
          <w:sz w:val="18"/>
          <w:szCs w:val="18"/>
          <w:u w:val="single"/>
        </w:rPr>
        <w:t xml:space="preserve"> PARA EL USO </w:t>
      </w:r>
      <w:r w:rsidRPr="002064E2">
        <w:rPr>
          <w:rFonts w:ascii="Tahoma" w:eastAsia="Calibri" w:hAnsi="Tahoma" w:cs="Tahoma"/>
          <w:b/>
          <w:sz w:val="18"/>
          <w:szCs w:val="18"/>
          <w:u w:val="single"/>
        </w:rPr>
        <w:t>DEL</w:t>
      </w:r>
      <w:r w:rsidRPr="002064E2">
        <w:rPr>
          <w:rFonts w:ascii="Tahoma" w:eastAsia="Calibri" w:hAnsi="Tahoma" w:cs="Tahoma"/>
          <w:b/>
          <w:color w:val="000000"/>
          <w:sz w:val="18"/>
          <w:szCs w:val="18"/>
          <w:u w:val="single"/>
        </w:rPr>
        <w:t xml:space="preserve"> SISTEMA INFORMÁTICO SAINT EN</w:t>
      </w:r>
      <w:r w:rsidR="0080697E" w:rsidRPr="002064E2">
        <w:rPr>
          <w:rFonts w:ascii="Tahoma" w:eastAsia="Calibri" w:hAnsi="Tahoma" w:cs="Tahoma"/>
          <w:b/>
          <w:color w:val="000000"/>
          <w:sz w:val="18"/>
          <w:szCs w:val="18"/>
          <w:u w:val="single"/>
        </w:rPr>
        <w:t>TERPRISE ADMINISTRATIVO, VERSIÓN 9.7.5.0</w:t>
      </w:r>
    </w:p>
    <w:p w14:paraId="00000003" w14:textId="5294D071" w:rsidR="00042A1D" w:rsidRPr="00665D3F" w:rsidRDefault="00395743">
      <w:pPr>
        <w:pBdr>
          <w:top w:val="nil"/>
          <w:left w:val="nil"/>
          <w:bottom w:val="nil"/>
          <w:right w:val="nil"/>
          <w:between w:val="nil"/>
        </w:pBdr>
        <w:spacing w:line="360" w:lineRule="auto"/>
        <w:jc w:val="both"/>
        <w:rPr>
          <w:rFonts w:ascii="Tahoma" w:eastAsia="Calibri" w:hAnsi="Tahoma" w:cs="Tahoma"/>
          <w:b/>
          <w:bCs/>
          <w:color w:val="000000"/>
          <w:sz w:val="18"/>
          <w:szCs w:val="18"/>
        </w:rPr>
      </w:pPr>
      <w:bookmarkStart w:id="1" w:name="_heading=h.qb24mv3zrk4n" w:colFirst="0" w:colLast="0"/>
      <w:bookmarkEnd w:id="1"/>
      <w:r w:rsidRPr="002064E2">
        <w:rPr>
          <w:rFonts w:ascii="Tahoma" w:eastAsia="Calibri" w:hAnsi="Tahoma" w:cs="Tahoma"/>
          <w:color w:val="000000"/>
          <w:sz w:val="18"/>
          <w:szCs w:val="18"/>
        </w:rPr>
        <w:t xml:space="preserve">Entre la persona jurídica </w:t>
      </w:r>
      <w:r w:rsidR="00E17CBE" w:rsidRPr="00E17CBE">
        <w:rPr>
          <w:rFonts w:ascii="Tahoma" w:eastAsia="Calibri" w:hAnsi="Tahoma" w:cs="Tahoma"/>
          <w:b/>
          <w:bCs/>
          <w:color w:val="000000"/>
          <w:sz w:val="18"/>
          <w:szCs w:val="18"/>
        </w:rPr>
        <w:t>CORPORACION SAINTVE 2050, C.A.</w:t>
      </w:r>
      <w:r w:rsidRPr="00E17CBE">
        <w:rPr>
          <w:rFonts w:ascii="Tahoma" w:eastAsia="Calibri" w:hAnsi="Tahoma" w:cs="Tahoma"/>
          <w:b/>
          <w:bCs/>
          <w:color w:val="000000"/>
          <w:sz w:val="18"/>
          <w:szCs w:val="18"/>
        </w:rPr>
        <w:t>,</w:t>
      </w:r>
      <w:r w:rsidRPr="002064E2">
        <w:rPr>
          <w:rFonts w:ascii="Tahoma" w:eastAsia="Calibri" w:hAnsi="Tahoma" w:cs="Tahoma"/>
          <w:color w:val="000000"/>
          <w:sz w:val="18"/>
          <w:szCs w:val="18"/>
        </w:rPr>
        <w:t xml:space="preserve"> inscrita ante el Registro Mercantil </w:t>
      </w:r>
      <w:r w:rsidR="00E17CBE" w:rsidRPr="00E17CBE">
        <w:rPr>
          <w:rFonts w:ascii="Tahoma" w:eastAsia="Calibri" w:hAnsi="Tahoma" w:cs="Tahoma"/>
          <w:b/>
          <w:bCs/>
          <w:color w:val="000000"/>
          <w:sz w:val="18"/>
          <w:szCs w:val="18"/>
        </w:rPr>
        <w:t xml:space="preserve">PRIMERO </w:t>
      </w:r>
      <w:r w:rsidRPr="002064E2">
        <w:rPr>
          <w:rFonts w:ascii="Tahoma" w:eastAsia="Calibri" w:hAnsi="Tahoma" w:cs="Tahoma"/>
          <w:color w:val="000000"/>
          <w:sz w:val="18"/>
          <w:szCs w:val="18"/>
        </w:rPr>
        <w:t>de la Circunscripción Judicial del estado</w:t>
      </w:r>
      <w:r w:rsidR="00E17CBE">
        <w:rPr>
          <w:rFonts w:ascii="Tahoma" w:eastAsia="Calibri" w:hAnsi="Tahoma" w:cs="Tahoma"/>
          <w:color w:val="000000"/>
          <w:sz w:val="18"/>
          <w:szCs w:val="18"/>
        </w:rPr>
        <w:t xml:space="preserve"> </w:t>
      </w:r>
      <w:r w:rsidR="00E17CBE" w:rsidRPr="00E17CBE">
        <w:rPr>
          <w:rFonts w:ascii="Tahoma" w:eastAsia="Calibri" w:hAnsi="Tahoma" w:cs="Tahoma"/>
          <w:b/>
          <w:bCs/>
          <w:color w:val="000000"/>
          <w:sz w:val="18"/>
          <w:szCs w:val="18"/>
        </w:rPr>
        <w:t>DISTRITO CAPITAL</w:t>
      </w:r>
      <w:r w:rsidRPr="002064E2">
        <w:rPr>
          <w:rFonts w:ascii="Tahoma" w:eastAsia="Calibri" w:hAnsi="Tahoma" w:cs="Tahoma"/>
          <w:color w:val="000000"/>
          <w:sz w:val="18"/>
          <w:szCs w:val="18"/>
        </w:rPr>
        <w:t xml:space="preserve">, en fecha </w:t>
      </w:r>
      <w:r w:rsidR="00E17CBE" w:rsidRPr="00E17CBE">
        <w:rPr>
          <w:rFonts w:ascii="Tahoma" w:eastAsia="Calibri" w:hAnsi="Tahoma" w:cs="Tahoma"/>
          <w:b/>
          <w:bCs/>
          <w:color w:val="000000"/>
          <w:sz w:val="18"/>
          <w:szCs w:val="18"/>
        </w:rPr>
        <w:t xml:space="preserve">05 </w:t>
      </w:r>
      <w:r w:rsidRPr="00E17CBE">
        <w:rPr>
          <w:rFonts w:ascii="Tahoma" w:eastAsia="Calibri" w:hAnsi="Tahoma" w:cs="Tahoma"/>
          <w:b/>
          <w:bCs/>
          <w:color w:val="000000"/>
          <w:sz w:val="18"/>
          <w:szCs w:val="18"/>
        </w:rPr>
        <w:t xml:space="preserve">de </w:t>
      </w:r>
      <w:r w:rsidR="00E17CBE" w:rsidRPr="00E17CBE">
        <w:rPr>
          <w:rFonts w:ascii="Tahoma" w:eastAsia="Calibri" w:hAnsi="Tahoma" w:cs="Tahoma"/>
          <w:b/>
          <w:bCs/>
          <w:color w:val="000000"/>
          <w:sz w:val="18"/>
          <w:szCs w:val="18"/>
        </w:rPr>
        <w:t>Marzo d</w:t>
      </w:r>
      <w:r w:rsidRPr="00E17CBE">
        <w:rPr>
          <w:rFonts w:ascii="Tahoma" w:eastAsia="Calibri" w:hAnsi="Tahoma" w:cs="Tahoma"/>
          <w:b/>
          <w:bCs/>
          <w:color w:val="000000"/>
          <w:sz w:val="18"/>
          <w:szCs w:val="18"/>
        </w:rPr>
        <w:t xml:space="preserve">e </w:t>
      </w:r>
      <w:r w:rsidR="00E17CBE" w:rsidRPr="00E17CBE">
        <w:rPr>
          <w:rFonts w:ascii="Tahoma" w:eastAsia="Calibri" w:hAnsi="Tahoma" w:cs="Tahoma"/>
          <w:b/>
          <w:bCs/>
          <w:color w:val="000000"/>
          <w:sz w:val="18"/>
          <w:szCs w:val="18"/>
        </w:rPr>
        <w:t>2024</w:t>
      </w:r>
      <w:r w:rsidRPr="00E17CBE">
        <w:rPr>
          <w:rFonts w:ascii="Tahoma" w:eastAsia="Calibri" w:hAnsi="Tahoma" w:cs="Tahoma"/>
          <w:b/>
          <w:bCs/>
          <w:color w:val="000000"/>
          <w:sz w:val="18"/>
          <w:szCs w:val="18"/>
        </w:rPr>
        <w:t>, bajo el Nro.</w:t>
      </w:r>
      <w:r w:rsidR="00E17CBE" w:rsidRPr="00E17CBE">
        <w:rPr>
          <w:rFonts w:ascii="Tahoma" w:eastAsia="Calibri" w:hAnsi="Tahoma" w:cs="Tahoma"/>
          <w:b/>
          <w:bCs/>
          <w:color w:val="000000"/>
          <w:sz w:val="18"/>
          <w:szCs w:val="18"/>
        </w:rPr>
        <w:t>8</w:t>
      </w:r>
      <w:r w:rsidRPr="00E17CBE">
        <w:rPr>
          <w:rFonts w:ascii="Tahoma" w:eastAsia="Calibri" w:hAnsi="Tahoma" w:cs="Tahoma"/>
          <w:b/>
          <w:bCs/>
          <w:color w:val="000000"/>
          <w:sz w:val="18"/>
          <w:szCs w:val="18"/>
        </w:rPr>
        <w:t xml:space="preserve">, tomo </w:t>
      </w:r>
      <w:r w:rsidR="00E17CBE" w:rsidRPr="00E17CBE">
        <w:rPr>
          <w:rFonts w:ascii="Tahoma" w:eastAsia="Calibri" w:hAnsi="Tahoma" w:cs="Tahoma"/>
          <w:b/>
          <w:bCs/>
          <w:color w:val="000000"/>
          <w:sz w:val="18"/>
          <w:szCs w:val="18"/>
        </w:rPr>
        <w:t>61-A</w:t>
      </w:r>
      <w:r w:rsidRPr="002064E2">
        <w:rPr>
          <w:rFonts w:ascii="Tahoma" w:eastAsia="Calibri" w:hAnsi="Tahoma" w:cs="Tahoma"/>
          <w:color w:val="000000"/>
          <w:sz w:val="18"/>
          <w:szCs w:val="18"/>
        </w:rPr>
        <w:t xml:space="preserve">  , domiciliada en la ciudad</w:t>
      </w:r>
      <w:r w:rsidR="00E17CBE">
        <w:rPr>
          <w:rFonts w:ascii="Tahoma" w:eastAsia="Calibri" w:hAnsi="Tahoma" w:cs="Tahoma"/>
          <w:color w:val="000000"/>
          <w:sz w:val="18"/>
          <w:szCs w:val="18"/>
        </w:rPr>
        <w:t xml:space="preserve"> </w:t>
      </w:r>
      <w:r w:rsidR="005B2C42">
        <w:rPr>
          <w:rFonts w:ascii="Tahoma" w:eastAsia="Calibri" w:hAnsi="Tahoma" w:cs="Tahoma"/>
          <w:b/>
          <w:bCs/>
          <w:color w:val="000000"/>
          <w:sz w:val="18"/>
          <w:szCs w:val="18"/>
        </w:rPr>
        <w:t>CARACAS</w:t>
      </w:r>
      <w:r w:rsidR="00E17CBE" w:rsidRPr="00E17CBE">
        <w:rPr>
          <w:rFonts w:ascii="Tahoma" w:eastAsia="Calibri" w:hAnsi="Tahoma" w:cs="Tahoma"/>
          <w:b/>
          <w:bCs/>
          <w:color w:val="000000"/>
          <w:sz w:val="18"/>
          <w:szCs w:val="18"/>
        </w:rPr>
        <w:t xml:space="preserve"> </w:t>
      </w:r>
      <w:r w:rsidR="005B2C42">
        <w:rPr>
          <w:rFonts w:ascii="Tahoma" w:eastAsia="Calibri" w:hAnsi="Tahoma" w:cs="Tahoma"/>
          <w:color w:val="000000"/>
          <w:sz w:val="18"/>
          <w:szCs w:val="18"/>
        </w:rPr>
        <w:t>y municipio</w:t>
      </w:r>
      <w:r w:rsidR="00E17CBE" w:rsidRPr="00E17CBE">
        <w:rPr>
          <w:rFonts w:ascii="Tahoma" w:eastAsia="Calibri" w:hAnsi="Tahoma" w:cs="Tahoma"/>
          <w:b/>
          <w:bCs/>
          <w:color w:val="000000"/>
          <w:sz w:val="18"/>
          <w:szCs w:val="18"/>
        </w:rPr>
        <w:t xml:space="preserve"> L</w:t>
      </w:r>
      <w:r w:rsidR="005B2C42">
        <w:rPr>
          <w:rFonts w:ascii="Tahoma" w:eastAsia="Calibri" w:hAnsi="Tahoma" w:cs="Tahoma"/>
          <w:b/>
          <w:bCs/>
          <w:color w:val="000000"/>
          <w:sz w:val="18"/>
          <w:szCs w:val="18"/>
        </w:rPr>
        <w:t>IBERTADOR</w:t>
      </w:r>
      <w:r w:rsidR="00E17CBE">
        <w:rPr>
          <w:rFonts w:ascii="Tahoma" w:eastAsia="Calibri" w:hAnsi="Tahoma" w:cs="Tahoma"/>
          <w:color w:val="000000"/>
          <w:sz w:val="18"/>
          <w:szCs w:val="18"/>
        </w:rPr>
        <w:t>,</w:t>
      </w:r>
      <w:r w:rsidRPr="002064E2">
        <w:rPr>
          <w:rFonts w:ascii="Tahoma" w:eastAsia="Calibri" w:hAnsi="Tahoma" w:cs="Tahoma"/>
          <w:color w:val="000000"/>
          <w:sz w:val="18"/>
          <w:szCs w:val="18"/>
        </w:rPr>
        <w:t xml:space="preserve"> representada en este acto por el (la) ciudadano (a)</w:t>
      </w:r>
      <w:r w:rsidR="00E17CBE">
        <w:rPr>
          <w:rFonts w:ascii="Tahoma" w:eastAsia="Calibri" w:hAnsi="Tahoma" w:cs="Tahoma"/>
          <w:color w:val="000000"/>
          <w:sz w:val="18"/>
          <w:szCs w:val="18"/>
        </w:rPr>
        <w:t xml:space="preserve"> </w:t>
      </w:r>
      <w:r w:rsidR="005B2C42" w:rsidRPr="00E17CBE">
        <w:rPr>
          <w:rFonts w:ascii="Tahoma" w:eastAsia="Calibri" w:hAnsi="Tahoma" w:cs="Tahoma"/>
          <w:b/>
          <w:bCs/>
          <w:color w:val="000000"/>
          <w:sz w:val="18"/>
          <w:szCs w:val="18"/>
        </w:rPr>
        <w:t>JOSÉ SIMÓN BLANCO MÁRQUEZ</w:t>
      </w:r>
      <w:r w:rsidRPr="002064E2">
        <w:rPr>
          <w:rFonts w:ascii="Tahoma" w:eastAsia="Calibri" w:hAnsi="Tahoma" w:cs="Tahoma"/>
          <w:color w:val="000000"/>
          <w:sz w:val="18"/>
          <w:szCs w:val="18"/>
        </w:rPr>
        <w:t xml:space="preserve">, venezolano, mayor de edad, titular de la cédula de identidad </w:t>
      </w:r>
      <w:r w:rsidRPr="00E17CBE">
        <w:rPr>
          <w:rFonts w:ascii="Tahoma" w:eastAsia="Calibri" w:hAnsi="Tahoma" w:cs="Tahoma"/>
          <w:b/>
          <w:bCs/>
          <w:color w:val="000000"/>
          <w:sz w:val="18"/>
          <w:szCs w:val="18"/>
        </w:rPr>
        <w:t>Nro.</w:t>
      </w:r>
      <w:r w:rsidR="00E17CBE" w:rsidRPr="00E17CBE">
        <w:rPr>
          <w:rFonts w:ascii="Tahoma" w:eastAsia="Calibri" w:hAnsi="Tahoma" w:cs="Tahoma"/>
          <w:b/>
          <w:bCs/>
          <w:color w:val="000000"/>
          <w:sz w:val="18"/>
          <w:szCs w:val="18"/>
        </w:rPr>
        <w:t xml:space="preserve"> 5.611.224</w:t>
      </w:r>
      <w:r w:rsidRPr="00E17CBE">
        <w:rPr>
          <w:rFonts w:ascii="Tahoma" w:eastAsia="Calibri" w:hAnsi="Tahoma" w:cs="Tahoma"/>
          <w:b/>
          <w:bCs/>
          <w:color w:val="000000"/>
          <w:sz w:val="18"/>
          <w:szCs w:val="18"/>
        </w:rPr>
        <w:t>, de</w:t>
      </w:r>
      <w:r w:rsidR="00E17CBE" w:rsidRPr="00E17CBE">
        <w:rPr>
          <w:rFonts w:ascii="Tahoma" w:eastAsia="Calibri" w:hAnsi="Tahoma" w:cs="Tahoma"/>
          <w:b/>
          <w:bCs/>
          <w:color w:val="000000"/>
          <w:sz w:val="18"/>
          <w:szCs w:val="18"/>
        </w:rPr>
        <w:t xml:space="preserve"> igual </w:t>
      </w:r>
      <w:r w:rsidRPr="00E17CBE">
        <w:rPr>
          <w:rFonts w:ascii="Tahoma" w:eastAsia="Calibri" w:hAnsi="Tahoma" w:cs="Tahoma"/>
          <w:b/>
          <w:bCs/>
          <w:color w:val="000000"/>
          <w:sz w:val="18"/>
          <w:szCs w:val="18"/>
        </w:rPr>
        <w:t>domicilio</w:t>
      </w:r>
      <w:r w:rsidRPr="002064E2">
        <w:rPr>
          <w:rFonts w:ascii="Tahoma" w:eastAsia="Calibri" w:hAnsi="Tahoma" w:cs="Tahoma"/>
          <w:color w:val="000000"/>
          <w:sz w:val="18"/>
          <w:szCs w:val="18"/>
        </w:rPr>
        <w:t>, en su condición de</w:t>
      </w:r>
      <w:r w:rsidR="00E17CBE">
        <w:rPr>
          <w:rFonts w:ascii="Tahoma" w:eastAsia="Calibri" w:hAnsi="Tahoma" w:cs="Tahoma"/>
          <w:color w:val="000000"/>
          <w:sz w:val="18"/>
          <w:szCs w:val="18"/>
        </w:rPr>
        <w:t xml:space="preserve"> representante</w:t>
      </w:r>
      <w:r w:rsidRPr="002064E2">
        <w:rPr>
          <w:rFonts w:ascii="Tahoma" w:eastAsia="Calibri" w:hAnsi="Tahoma" w:cs="Tahoma"/>
          <w:color w:val="000000"/>
          <w:sz w:val="18"/>
          <w:szCs w:val="18"/>
        </w:rPr>
        <w:t xml:space="preserve">, </w:t>
      </w:r>
      <w:r w:rsidRPr="002064E2">
        <w:rPr>
          <w:rFonts w:ascii="Tahoma" w:eastAsia="Calibri" w:hAnsi="Tahoma" w:cs="Tahoma"/>
          <w:sz w:val="18"/>
          <w:szCs w:val="18"/>
        </w:rPr>
        <w:t>ampliamente  facultado  para  este  acto</w:t>
      </w:r>
      <w:r w:rsidRPr="002064E2">
        <w:rPr>
          <w:rFonts w:ascii="Tahoma" w:eastAsia="Calibri" w:hAnsi="Tahoma" w:cs="Tahoma"/>
          <w:color w:val="000000"/>
          <w:sz w:val="18"/>
          <w:szCs w:val="18"/>
        </w:rPr>
        <w:t xml:space="preserve">, quien en lo sucesivo y a los efectos del presente </w:t>
      </w:r>
      <w:r w:rsidRPr="002064E2">
        <w:rPr>
          <w:rFonts w:ascii="Tahoma" w:eastAsia="Calibri" w:hAnsi="Tahoma" w:cs="Tahoma"/>
          <w:b/>
          <w:color w:val="000000"/>
          <w:sz w:val="18"/>
          <w:szCs w:val="18"/>
        </w:rPr>
        <w:t xml:space="preserve">Contrato de </w:t>
      </w:r>
      <w:r w:rsidRPr="002064E2">
        <w:rPr>
          <w:rFonts w:ascii="Tahoma" w:eastAsia="Calibri" w:hAnsi="Tahoma" w:cs="Tahoma"/>
          <w:b/>
          <w:sz w:val="18"/>
          <w:szCs w:val="18"/>
        </w:rPr>
        <w:t>T</w:t>
      </w:r>
      <w:r w:rsidR="008F171D" w:rsidRPr="002064E2">
        <w:rPr>
          <w:rFonts w:ascii="Tahoma" w:eastAsia="Calibri" w:hAnsi="Tahoma" w:cs="Tahoma"/>
          <w:b/>
          <w:sz w:val="18"/>
          <w:szCs w:val="18"/>
        </w:rPr>
        <w:t>é</w:t>
      </w:r>
      <w:r w:rsidRPr="002064E2">
        <w:rPr>
          <w:rFonts w:ascii="Tahoma" w:eastAsia="Calibri" w:hAnsi="Tahoma" w:cs="Tahoma"/>
          <w:b/>
          <w:sz w:val="18"/>
          <w:szCs w:val="18"/>
        </w:rPr>
        <w:t>rminos  y  Condiciones  para  el  Uso  del  Sistema  Inform</w:t>
      </w:r>
      <w:r w:rsidR="0080697E" w:rsidRPr="002064E2">
        <w:rPr>
          <w:rFonts w:ascii="Tahoma" w:eastAsia="Calibri" w:hAnsi="Tahoma" w:cs="Tahoma"/>
          <w:b/>
          <w:sz w:val="18"/>
          <w:szCs w:val="18"/>
        </w:rPr>
        <w:t>á</w:t>
      </w:r>
      <w:r w:rsidRPr="002064E2">
        <w:rPr>
          <w:rFonts w:ascii="Tahoma" w:eastAsia="Calibri" w:hAnsi="Tahoma" w:cs="Tahoma"/>
          <w:b/>
          <w:sz w:val="18"/>
          <w:szCs w:val="18"/>
        </w:rPr>
        <w:t>tico  SAINT  ENTERPRISE</w:t>
      </w:r>
      <w:r w:rsidR="0080697E" w:rsidRPr="002064E2">
        <w:rPr>
          <w:rFonts w:ascii="Tahoma" w:eastAsia="Calibri" w:hAnsi="Tahoma" w:cs="Tahoma"/>
          <w:b/>
          <w:sz w:val="18"/>
          <w:szCs w:val="18"/>
        </w:rPr>
        <w:t xml:space="preserve"> ADMINISTRATIVO, </w:t>
      </w:r>
      <w:r w:rsidR="007F00E9" w:rsidRPr="002064E2">
        <w:rPr>
          <w:rFonts w:ascii="Tahoma" w:eastAsia="Calibri" w:hAnsi="Tahoma" w:cs="Tahoma"/>
          <w:b/>
          <w:sz w:val="18"/>
          <w:szCs w:val="18"/>
        </w:rPr>
        <w:t xml:space="preserve">VERSIÓN </w:t>
      </w:r>
      <w:r w:rsidR="0080697E" w:rsidRPr="002064E2">
        <w:rPr>
          <w:rFonts w:ascii="Tahoma" w:eastAsia="Calibri" w:hAnsi="Tahoma" w:cs="Tahoma"/>
          <w:b/>
          <w:sz w:val="18"/>
          <w:szCs w:val="18"/>
        </w:rPr>
        <w:t>9.7.5.0</w:t>
      </w:r>
      <w:r w:rsidRPr="002064E2">
        <w:rPr>
          <w:rFonts w:ascii="Tahoma" w:eastAsia="Calibri" w:hAnsi="Tahoma" w:cs="Tahoma"/>
          <w:color w:val="000000"/>
          <w:sz w:val="18"/>
          <w:szCs w:val="18"/>
        </w:rPr>
        <w:t xml:space="preserve">, se denominará </w:t>
      </w:r>
      <w:r w:rsidRPr="002064E2">
        <w:rPr>
          <w:rFonts w:ascii="Tahoma" w:eastAsia="Calibri" w:hAnsi="Tahoma" w:cs="Tahoma"/>
          <w:b/>
          <w:color w:val="000000"/>
          <w:sz w:val="18"/>
          <w:szCs w:val="18"/>
        </w:rPr>
        <w:t xml:space="preserve">“CANAL INTEGRADOR”, </w:t>
      </w:r>
      <w:r w:rsidRPr="002064E2">
        <w:rPr>
          <w:rFonts w:ascii="Tahoma" w:eastAsia="Calibri" w:hAnsi="Tahoma" w:cs="Tahoma"/>
          <w:color w:val="000000"/>
          <w:sz w:val="18"/>
          <w:szCs w:val="18"/>
        </w:rPr>
        <w:t>por una parte y por la otra parte, la  persona jurídica</w:t>
      </w:r>
      <w:r w:rsidR="00046C79">
        <w:rPr>
          <w:rFonts w:ascii="Tahoma" w:eastAsia="Calibri" w:hAnsi="Tahoma" w:cs="Tahoma"/>
          <w:color w:val="000000"/>
          <w:sz w:val="18"/>
          <w:szCs w:val="18"/>
        </w:rPr>
        <w:t xml:space="preserve">              </w:t>
      </w:r>
      <w:r w:rsidR="00A443A3">
        <w:rPr>
          <w:rFonts w:ascii="Tahoma" w:eastAsia="Calibri" w:hAnsi="Tahoma" w:cs="Tahoma"/>
          <w:b/>
          <w:bCs/>
          <w:color w:val="000000"/>
          <w:sz w:val="18"/>
          <w:szCs w:val="18"/>
        </w:rPr>
        <w:t xml:space="preserve"> </w:t>
      </w:r>
      <w:r w:rsidRPr="002064E2">
        <w:rPr>
          <w:rFonts w:ascii="Tahoma" w:eastAsia="Calibri" w:hAnsi="Tahoma" w:cs="Tahoma"/>
          <w:color w:val="000000"/>
          <w:sz w:val="18"/>
          <w:szCs w:val="18"/>
        </w:rPr>
        <w:t xml:space="preserve">inscrita ante el Registro Mercantil </w:t>
      </w:r>
      <w:r w:rsidR="00046C79">
        <w:rPr>
          <w:rFonts w:ascii="Tahoma" w:eastAsia="Calibri" w:hAnsi="Tahoma" w:cs="Tahoma"/>
          <w:b/>
          <w:color w:val="000000"/>
          <w:sz w:val="18"/>
          <w:szCs w:val="18"/>
        </w:rPr>
        <w:t xml:space="preserve">       </w:t>
      </w:r>
      <w:r w:rsidRPr="002064E2">
        <w:rPr>
          <w:rFonts w:ascii="Tahoma" w:eastAsia="Calibri" w:hAnsi="Tahoma" w:cs="Tahoma"/>
          <w:color w:val="000000"/>
          <w:sz w:val="18"/>
          <w:szCs w:val="18"/>
        </w:rPr>
        <w:t>, de la Circunscripción Judicial del estado</w:t>
      </w:r>
      <w:r w:rsidR="00665D3F">
        <w:rPr>
          <w:rFonts w:ascii="Tahoma" w:eastAsia="Calibri" w:hAnsi="Tahoma" w:cs="Tahoma"/>
          <w:color w:val="000000"/>
          <w:sz w:val="18"/>
          <w:szCs w:val="18"/>
        </w:rPr>
        <w:t xml:space="preserve"> </w:t>
      </w:r>
      <w:r w:rsidR="00046C79">
        <w:rPr>
          <w:rFonts w:ascii="Tahoma" w:eastAsia="Calibri" w:hAnsi="Tahoma" w:cs="Tahoma"/>
          <w:b/>
          <w:bCs/>
          <w:color w:val="000000"/>
          <w:sz w:val="18"/>
          <w:szCs w:val="18"/>
        </w:rPr>
        <w:t xml:space="preserve">                </w:t>
      </w:r>
      <w:r w:rsidRPr="002064E2">
        <w:rPr>
          <w:rFonts w:ascii="Tahoma" w:eastAsia="Calibri" w:hAnsi="Tahoma" w:cs="Tahoma"/>
          <w:color w:val="000000"/>
          <w:sz w:val="18"/>
          <w:szCs w:val="18"/>
        </w:rPr>
        <w:t>, en fecha</w:t>
      </w:r>
      <w:r w:rsidR="00C3729E">
        <w:rPr>
          <w:rFonts w:ascii="Tahoma" w:eastAsia="Calibri" w:hAnsi="Tahoma" w:cs="Tahoma"/>
          <w:color w:val="000000"/>
          <w:sz w:val="18"/>
          <w:szCs w:val="18"/>
        </w:rPr>
        <w:t xml:space="preserve"> </w:t>
      </w:r>
      <w:r w:rsidR="00046C79">
        <w:rPr>
          <w:rFonts w:ascii="Tahoma" w:eastAsia="Calibri" w:hAnsi="Tahoma" w:cs="Tahoma"/>
          <w:b/>
          <w:color w:val="000000"/>
          <w:sz w:val="18"/>
          <w:szCs w:val="18"/>
        </w:rPr>
        <w:t xml:space="preserve">         </w:t>
      </w:r>
      <w:r w:rsidRPr="002064E2">
        <w:rPr>
          <w:rFonts w:ascii="Tahoma" w:eastAsia="Calibri" w:hAnsi="Tahoma" w:cs="Tahoma"/>
          <w:color w:val="000000"/>
          <w:sz w:val="18"/>
          <w:szCs w:val="18"/>
        </w:rPr>
        <w:t xml:space="preserve"> bajo el No.</w:t>
      </w:r>
      <w:r w:rsidR="00C85569">
        <w:rPr>
          <w:rFonts w:ascii="Tahoma" w:eastAsia="Calibri" w:hAnsi="Tahoma" w:cs="Tahoma"/>
          <w:color w:val="000000"/>
          <w:sz w:val="18"/>
          <w:szCs w:val="18"/>
        </w:rPr>
        <w:t xml:space="preserve"> </w:t>
      </w:r>
      <w:r w:rsidR="00046C79">
        <w:rPr>
          <w:rFonts w:ascii="Tahoma" w:eastAsia="Calibri" w:hAnsi="Tahoma" w:cs="Tahoma"/>
          <w:b/>
          <w:color w:val="000000"/>
          <w:sz w:val="18"/>
          <w:szCs w:val="18"/>
        </w:rPr>
        <w:t xml:space="preserve"> </w:t>
      </w:r>
      <w:r w:rsidRPr="002064E2">
        <w:rPr>
          <w:rFonts w:ascii="Tahoma" w:eastAsia="Calibri" w:hAnsi="Tahoma" w:cs="Tahoma"/>
          <w:color w:val="000000"/>
          <w:sz w:val="18"/>
          <w:szCs w:val="18"/>
        </w:rPr>
        <w:t xml:space="preserve">, tomo </w:t>
      </w:r>
      <w:r w:rsidR="00046C79">
        <w:rPr>
          <w:rFonts w:ascii="Tahoma" w:eastAsia="Calibri" w:hAnsi="Tahoma" w:cs="Tahoma"/>
          <w:b/>
          <w:bCs/>
          <w:color w:val="000000"/>
          <w:sz w:val="18"/>
          <w:szCs w:val="18"/>
        </w:rPr>
        <w:t xml:space="preserve">     </w:t>
      </w:r>
      <w:r w:rsidRPr="002064E2">
        <w:rPr>
          <w:rFonts w:ascii="Tahoma" w:eastAsia="Calibri" w:hAnsi="Tahoma" w:cs="Tahoma"/>
          <w:color w:val="000000"/>
          <w:sz w:val="18"/>
          <w:szCs w:val="18"/>
        </w:rPr>
        <w:t xml:space="preserve">, domiciliada en la </w:t>
      </w:r>
      <w:r w:rsidR="005D5761">
        <w:rPr>
          <w:rFonts w:ascii="Tahoma" w:eastAsia="Calibri" w:hAnsi="Tahoma" w:cs="Tahoma"/>
          <w:color w:val="000000"/>
          <w:sz w:val="18"/>
          <w:szCs w:val="18"/>
        </w:rPr>
        <w:t xml:space="preserve">ciudad </w:t>
      </w:r>
      <w:r w:rsidR="00046C79">
        <w:rPr>
          <w:rFonts w:ascii="Tahoma" w:eastAsia="Calibri" w:hAnsi="Tahoma" w:cs="Tahoma"/>
          <w:b/>
          <w:bCs/>
          <w:color w:val="000000"/>
          <w:sz w:val="18"/>
          <w:szCs w:val="18"/>
        </w:rPr>
        <w:t xml:space="preserve">       </w:t>
      </w:r>
      <w:r w:rsidRPr="002064E2">
        <w:rPr>
          <w:rFonts w:ascii="Tahoma" w:eastAsia="Calibri" w:hAnsi="Tahoma" w:cs="Tahoma"/>
          <w:color w:val="000000"/>
          <w:sz w:val="18"/>
          <w:szCs w:val="18"/>
        </w:rPr>
        <w:t xml:space="preserve"> Municipio</w:t>
      </w:r>
      <w:r w:rsidR="00C3729E">
        <w:rPr>
          <w:rFonts w:ascii="Tahoma" w:eastAsia="Calibri" w:hAnsi="Tahoma" w:cs="Tahoma"/>
          <w:color w:val="000000"/>
          <w:sz w:val="18"/>
          <w:szCs w:val="18"/>
        </w:rPr>
        <w:t xml:space="preserve"> </w:t>
      </w:r>
      <w:r w:rsidR="00046C79">
        <w:rPr>
          <w:rFonts w:ascii="Tahoma" w:eastAsia="Calibri" w:hAnsi="Tahoma" w:cs="Tahoma"/>
          <w:b/>
          <w:bCs/>
          <w:color w:val="000000"/>
          <w:sz w:val="18"/>
          <w:szCs w:val="18"/>
        </w:rPr>
        <w:t xml:space="preserve">          </w:t>
      </w:r>
      <w:r w:rsidRPr="002064E2">
        <w:rPr>
          <w:rFonts w:ascii="Tahoma" w:eastAsia="Calibri" w:hAnsi="Tahoma" w:cs="Tahoma"/>
          <w:color w:val="000000"/>
          <w:sz w:val="18"/>
          <w:szCs w:val="18"/>
        </w:rPr>
        <w:t xml:space="preserve"> del estado</w:t>
      </w:r>
      <w:r w:rsidR="00C85569">
        <w:rPr>
          <w:rFonts w:ascii="Tahoma" w:eastAsia="Calibri" w:hAnsi="Tahoma" w:cs="Tahoma"/>
          <w:color w:val="000000"/>
          <w:sz w:val="18"/>
          <w:szCs w:val="18"/>
        </w:rPr>
        <w:t xml:space="preserve"> </w:t>
      </w:r>
      <w:r w:rsidR="00046C79">
        <w:rPr>
          <w:rFonts w:ascii="Tahoma" w:eastAsia="Calibri" w:hAnsi="Tahoma" w:cs="Tahoma"/>
          <w:b/>
          <w:color w:val="000000"/>
          <w:sz w:val="18"/>
          <w:szCs w:val="18"/>
        </w:rPr>
        <w:t xml:space="preserve">                </w:t>
      </w:r>
      <w:r w:rsidRPr="002064E2">
        <w:rPr>
          <w:rFonts w:ascii="Tahoma" w:eastAsia="Calibri" w:hAnsi="Tahoma" w:cs="Tahoma"/>
          <w:color w:val="000000"/>
          <w:sz w:val="18"/>
          <w:szCs w:val="18"/>
        </w:rPr>
        <w:t>, representada en este acto por el ciudadano</w:t>
      </w:r>
      <w:r w:rsidR="00C85569">
        <w:rPr>
          <w:rFonts w:ascii="Tahoma" w:eastAsia="Calibri" w:hAnsi="Tahoma" w:cs="Tahoma"/>
          <w:color w:val="000000"/>
          <w:sz w:val="18"/>
          <w:szCs w:val="18"/>
        </w:rPr>
        <w:t xml:space="preserve"> </w:t>
      </w:r>
      <w:r w:rsidR="00046C79">
        <w:rPr>
          <w:rFonts w:ascii="Tahoma" w:eastAsia="Calibri" w:hAnsi="Tahoma" w:cs="Tahoma"/>
          <w:b/>
          <w:color w:val="000000"/>
          <w:sz w:val="18"/>
          <w:szCs w:val="18"/>
        </w:rPr>
        <w:t xml:space="preserve">                    </w:t>
      </w:r>
      <w:r w:rsidRPr="002064E2">
        <w:rPr>
          <w:rFonts w:ascii="Tahoma" w:eastAsia="Calibri" w:hAnsi="Tahoma" w:cs="Tahoma"/>
          <w:color w:val="000000"/>
          <w:sz w:val="18"/>
          <w:szCs w:val="18"/>
        </w:rPr>
        <w:t xml:space="preserve">, </w:t>
      </w:r>
      <w:r w:rsidRPr="005D5761">
        <w:rPr>
          <w:rFonts w:ascii="Tahoma" w:eastAsia="Calibri" w:hAnsi="Tahoma" w:cs="Tahoma"/>
          <w:color w:val="000000"/>
          <w:sz w:val="18"/>
          <w:szCs w:val="18"/>
        </w:rPr>
        <w:t>venezolano</w:t>
      </w:r>
      <w:r w:rsidRPr="002064E2">
        <w:rPr>
          <w:rFonts w:ascii="Tahoma" w:eastAsia="Calibri" w:hAnsi="Tahoma" w:cs="Tahoma"/>
          <w:color w:val="000000"/>
          <w:sz w:val="18"/>
          <w:szCs w:val="18"/>
        </w:rPr>
        <w:t>, mayor de edad, titular de la cédula de identidad Nro.</w:t>
      </w:r>
      <w:r w:rsidR="005D5761">
        <w:rPr>
          <w:rFonts w:ascii="Tahoma" w:eastAsia="Calibri" w:hAnsi="Tahoma" w:cs="Tahoma"/>
          <w:color w:val="000000"/>
          <w:sz w:val="18"/>
          <w:szCs w:val="18"/>
        </w:rPr>
        <w:t xml:space="preserve"> </w:t>
      </w:r>
      <w:r w:rsidR="00046C79">
        <w:rPr>
          <w:rFonts w:ascii="Tahoma" w:eastAsia="Calibri" w:hAnsi="Tahoma" w:cs="Tahoma"/>
          <w:b/>
          <w:bCs/>
          <w:color w:val="000000"/>
          <w:sz w:val="18"/>
          <w:szCs w:val="18"/>
        </w:rPr>
        <w:t xml:space="preserve">         </w:t>
      </w:r>
      <w:r w:rsidRPr="002064E2">
        <w:rPr>
          <w:rFonts w:ascii="Tahoma" w:eastAsia="Calibri" w:hAnsi="Tahoma" w:cs="Tahoma"/>
          <w:color w:val="000000"/>
          <w:sz w:val="18"/>
          <w:szCs w:val="18"/>
        </w:rPr>
        <w:t>, de igual domicilio,</w:t>
      </w:r>
      <w:r w:rsidRPr="002064E2">
        <w:rPr>
          <w:rFonts w:ascii="Tahoma" w:eastAsia="Calibri" w:hAnsi="Tahoma" w:cs="Tahoma"/>
          <w:b/>
          <w:color w:val="000000"/>
          <w:sz w:val="18"/>
          <w:szCs w:val="18"/>
        </w:rPr>
        <w:t xml:space="preserve"> </w:t>
      </w:r>
      <w:r w:rsidRPr="002064E2">
        <w:rPr>
          <w:rFonts w:ascii="Tahoma" w:eastAsia="Calibri" w:hAnsi="Tahoma" w:cs="Tahoma"/>
          <w:color w:val="000000"/>
          <w:sz w:val="18"/>
          <w:szCs w:val="18"/>
        </w:rPr>
        <w:t xml:space="preserve">quien en lo sucesivo y a los efectos del presente </w:t>
      </w:r>
      <w:r w:rsidRPr="002064E2">
        <w:rPr>
          <w:rFonts w:ascii="Tahoma" w:eastAsia="Calibri" w:hAnsi="Tahoma" w:cs="Tahoma"/>
          <w:b/>
          <w:color w:val="000000"/>
          <w:sz w:val="18"/>
          <w:szCs w:val="18"/>
        </w:rPr>
        <w:t xml:space="preserve">Contrato de </w:t>
      </w:r>
      <w:r w:rsidRPr="002064E2">
        <w:rPr>
          <w:rFonts w:ascii="Tahoma" w:eastAsia="Calibri" w:hAnsi="Tahoma" w:cs="Tahoma"/>
          <w:b/>
          <w:sz w:val="18"/>
          <w:szCs w:val="18"/>
        </w:rPr>
        <w:t>Términos  y  Condiciones</w:t>
      </w:r>
      <w:r w:rsidRPr="002064E2">
        <w:rPr>
          <w:rFonts w:ascii="Tahoma" w:eastAsia="Calibri" w:hAnsi="Tahoma" w:cs="Tahoma"/>
          <w:color w:val="000000"/>
          <w:sz w:val="18"/>
          <w:szCs w:val="18"/>
        </w:rPr>
        <w:t xml:space="preserve"> </w:t>
      </w:r>
      <w:r w:rsidRPr="002064E2">
        <w:rPr>
          <w:rFonts w:ascii="Tahoma" w:eastAsia="Calibri" w:hAnsi="Tahoma" w:cs="Tahoma"/>
          <w:b/>
          <w:color w:val="000000"/>
          <w:sz w:val="18"/>
          <w:szCs w:val="18"/>
        </w:rPr>
        <w:t>de Uso</w:t>
      </w:r>
      <w:r w:rsidRPr="002064E2">
        <w:rPr>
          <w:rFonts w:ascii="Tahoma" w:eastAsia="Calibri" w:hAnsi="Tahoma" w:cs="Tahoma"/>
          <w:color w:val="000000"/>
          <w:sz w:val="18"/>
          <w:szCs w:val="18"/>
        </w:rPr>
        <w:t>, se denominará,</w:t>
      </w:r>
      <w:r w:rsidRPr="002064E2">
        <w:rPr>
          <w:rFonts w:ascii="Tahoma" w:eastAsia="Calibri" w:hAnsi="Tahoma" w:cs="Tahoma"/>
          <w:b/>
          <w:color w:val="000000"/>
          <w:sz w:val="18"/>
          <w:szCs w:val="18"/>
        </w:rPr>
        <w:t xml:space="preserve"> “EL USUARIO” </w:t>
      </w:r>
      <w:r w:rsidRPr="002064E2">
        <w:rPr>
          <w:rFonts w:ascii="Tahoma" w:eastAsia="Calibri" w:hAnsi="Tahoma" w:cs="Tahoma"/>
          <w:color w:val="000000"/>
          <w:sz w:val="18"/>
          <w:szCs w:val="18"/>
        </w:rPr>
        <w:t xml:space="preserve">, han convenido en celebrar, como en efecto lo hacen, un </w:t>
      </w:r>
      <w:r w:rsidRPr="002064E2">
        <w:rPr>
          <w:rFonts w:ascii="Tahoma" w:eastAsia="Calibri" w:hAnsi="Tahoma" w:cs="Tahoma"/>
          <w:b/>
          <w:sz w:val="18"/>
          <w:szCs w:val="18"/>
        </w:rPr>
        <w:t xml:space="preserve">Contrato de Términos  y  Condiciones  para  el  Uso  del  Sistema  Informático </w:t>
      </w:r>
      <w:r w:rsidR="007F00E9" w:rsidRPr="002064E2">
        <w:rPr>
          <w:rFonts w:ascii="Tahoma" w:eastAsia="Calibri" w:hAnsi="Tahoma" w:cs="Tahoma"/>
          <w:b/>
          <w:sz w:val="18"/>
          <w:szCs w:val="18"/>
        </w:rPr>
        <w:t>SAINT  ENTERPRISE ADMINISTRATIVO, VERSIÓN 9.7.5.0,</w:t>
      </w:r>
      <w:r w:rsidRPr="002064E2">
        <w:rPr>
          <w:rFonts w:ascii="Tahoma" w:eastAsia="Calibri" w:hAnsi="Tahoma" w:cs="Tahoma"/>
          <w:b/>
          <w:sz w:val="18"/>
          <w:szCs w:val="18"/>
        </w:rPr>
        <w:t xml:space="preserve"> </w:t>
      </w:r>
      <w:r w:rsidRPr="002064E2">
        <w:rPr>
          <w:rFonts w:ascii="Tahoma" w:eastAsia="Calibri" w:hAnsi="Tahoma" w:cs="Tahoma"/>
          <w:sz w:val="18"/>
          <w:szCs w:val="18"/>
        </w:rPr>
        <w:t>en  los  siguientes  términos</w:t>
      </w:r>
      <w:r w:rsidRPr="002064E2">
        <w:rPr>
          <w:rFonts w:ascii="Tahoma" w:eastAsia="Calibri" w:hAnsi="Tahoma" w:cs="Tahoma"/>
          <w:color w:val="000000"/>
          <w:sz w:val="18"/>
          <w:szCs w:val="18"/>
        </w:rPr>
        <w:t xml:space="preserve">: </w:t>
      </w:r>
    </w:p>
    <w:p w14:paraId="00000004" w14:textId="77777777" w:rsidR="00042A1D" w:rsidRPr="002064E2" w:rsidRDefault="00395743">
      <w:pPr>
        <w:pBdr>
          <w:top w:val="nil"/>
          <w:left w:val="nil"/>
          <w:bottom w:val="nil"/>
          <w:right w:val="nil"/>
          <w:between w:val="nil"/>
        </w:pBdr>
        <w:spacing w:line="360" w:lineRule="auto"/>
        <w:jc w:val="center"/>
        <w:rPr>
          <w:rFonts w:ascii="Tahoma" w:eastAsia="Calibri" w:hAnsi="Tahoma" w:cs="Tahoma"/>
          <w:b/>
          <w:color w:val="000000"/>
          <w:sz w:val="18"/>
          <w:szCs w:val="18"/>
          <w:u w:val="single"/>
        </w:rPr>
      </w:pPr>
      <w:r w:rsidRPr="002064E2">
        <w:rPr>
          <w:rFonts w:ascii="Tahoma" w:eastAsia="Calibri" w:hAnsi="Tahoma" w:cs="Tahoma"/>
          <w:b/>
          <w:color w:val="000000"/>
          <w:sz w:val="18"/>
          <w:szCs w:val="18"/>
          <w:u w:val="single"/>
        </w:rPr>
        <w:t>DECLARACIONES PREVIAS</w:t>
      </w:r>
    </w:p>
    <w:p w14:paraId="00000005" w14:textId="77777777" w:rsidR="00042A1D" w:rsidRPr="002064E2" w:rsidRDefault="00395743">
      <w:pPr>
        <w:numPr>
          <w:ilvl w:val="0"/>
          <w:numId w:val="5"/>
        </w:numPr>
        <w:pBdr>
          <w:top w:val="nil"/>
          <w:left w:val="nil"/>
          <w:bottom w:val="nil"/>
          <w:right w:val="nil"/>
          <w:between w:val="nil"/>
        </w:pBdr>
        <w:spacing w:line="360" w:lineRule="auto"/>
        <w:ind w:left="720" w:hanging="360"/>
        <w:jc w:val="both"/>
        <w:rPr>
          <w:rFonts w:ascii="Tahoma" w:eastAsia="Calibri" w:hAnsi="Tahoma" w:cs="Tahoma"/>
          <w:color w:val="000000"/>
          <w:sz w:val="18"/>
          <w:szCs w:val="18"/>
        </w:rPr>
      </w:pP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y </w:t>
      </w:r>
      <w:r w:rsidRPr="002064E2">
        <w:rPr>
          <w:rFonts w:ascii="Tahoma" w:eastAsia="Calibri" w:hAnsi="Tahoma" w:cs="Tahoma"/>
          <w:b/>
          <w:color w:val="000000"/>
          <w:sz w:val="18"/>
          <w:szCs w:val="18"/>
        </w:rPr>
        <w:t>“EL USUARIO”</w:t>
      </w:r>
      <w:r w:rsidRPr="002064E2">
        <w:rPr>
          <w:rFonts w:ascii="Tahoma" w:eastAsia="Calibri" w:hAnsi="Tahoma" w:cs="Tahoma"/>
          <w:color w:val="000000"/>
          <w:sz w:val="18"/>
          <w:szCs w:val="18"/>
        </w:rPr>
        <w:t>,</w:t>
      </w:r>
      <w:r w:rsidRPr="002064E2">
        <w:rPr>
          <w:rFonts w:ascii="Tahoma" w:eastAsia="Calibri" w:hAnsi="Tahoma" w:cs="Tahoma"/>
          <w:b/>
          <w:color w:val="000000"/>
          <w:sz w:val="18"/>
          <w:szCs w:val="18"/>
        </w:rPr>
        <w:t xml:space="preserve"> </w:t>
      </w:r>
      <w:r w:rsidRPr="002064E2">
        <w:rPr>
          <w:rFonts w:ascii="Tahoma" w:eastAsia="Calibri" w:hAnsi="Tahoma" w:cs="Tahoma"/>
          <w:color w:val="000000"/>
          <w:sz w:val="18"/>
          <w:szCs w:val="18"/>
        </w:rPr>
        <w:t>declaran tener la capacidad suficiente para obligarse y comprometerse en los términos establecidos en el presente contrato, además de responder por los daños y/o perjuicios que por incumplimiento del mismo se generen, según la responsabilidad individual de cada parte.</w:t>
      </w:r>
    </w:p>
    <w:p w14:paraId="00000006" w14:textId="77777777" w:rsidR="00042A1D" w:rsidRPr="002064E2" w:rsidRDefault="00395743">
      <w:pPr>
        <w:numPr>
          <w:ilvl w:val="0"/>
          <w:numId w:val="5"/>
        </w:numPr>
        <w:pBdr>
          <w:top w:val="nil"/>
          <w:left w:val="nil"/>
          <w:bottom w:val="nil"/>
          <w:right w:val="nil"/>
          <w:between w:val="nil"/>
        </w:pBdr>
        <w:spacing w:line="360" w:lineRule="auto"/>
        <w:ind w:left="720" w:hanging="360"/>
        <w:jc w:val="both"/>
        <w:rPr>
          <w:rFonts w:ascii="Tahoma" w:eastAsia="Calibri" w:hAnsi="Tahoma" w:cs="Tahoma"/>
          <w:sz w:val="18"/>
          <w:szCs w:val="18"/>
        </w:rPr>
      </w:pPr>
      <w:proofErr w:type="gramStart"/>
      <w:r w:rsidRPr="002064E2">
        <w:rPr>
          <w:rFonts w:ascii="Tahoma" w:eastAsia="Calibri" w:hAnsi="Tahoma" w:cs="Tahoma"/>
          <w:sz w:val="18"/>
          <w:szCs w:val="18"/>
        </w:rPr>
        <w:t>A  los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efectos  de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este  contrato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las  partes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eligen  como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b/>
          <w:sz w:val="18"/>
          <w:szCs w:val="18"/>
        </w:rPr>
        <w:t xml:space="preserve">TERRITORIO  </w:t>
      </w:r>
      <w:r w:rsidRPr="002064E2">
        <w:rPr>
          <w:rFonts w:ascii="Tahoma" w:eastAsia="Calibri" w:hAnsi="Tahoma" w:cs="Tahoma"/>
          <w:sz w:val="18"/>
          <w:szCs w:val="18"/>
        </w:rPr>
        <w:t>a</w:t>
      </w:r>
      <w:proofErr w:type="gramEnd"/>
      <w:r w:rsidRPr="002064E2">
        <w:rPr>
          <w:rFonts w:ascii="Tahoma" w:eastAsia="Calibri" w:hAnsi="Tahoma" w:cs="Tahoma"/>
          <w:b/>
          <w:sz w:val="18"/>
          <w:szCs w:val="18"/>
        </w:rPr>
        <w:t xml:space="preserve">  </w:t>
      </w:r>
      <w:proofErr w:type="gramStart"/>
      <w:r w:rsidRPr="002064E2">
        <w:rPr>
          <w:rFonts w:ascii="Tahoma" w:eastAsia="Calibri" w:hAnsi="Tahoma" w:cs="Tahoma"/>
          <w:b/>
          <w:sz w:val="18"/>
          <w:szCs w:val="18"/>
        </w:rPr>
        <w:t>VENEZUELA</w:t>
      </w:r>
      <w:r w:rsidRPr="002064E2">
        <w:rPr>
          <w:rFonts w:ascii="Tahoma" w:eastAsia="Calibri" w:hAnsi="Tahoma" w:cs="Tahoma"/>
          <w:sz w:val="18"/>
          <w:szCs w:val="18"/>
        </w:rPr>
        <w:t>,  para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el  uso,  goce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y  comercialización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del  producto</w:t>
      </w:r>
      <w:proofErr w:type="gramEnd"/>
      <w:r w:rsidRPr="002064E2">
        <w:rPr>
          <w:rFonts w:ascii="Tahoma" w:eastAsia="Calibri" w:hAnsi="Tahoma" w:cs="Tahoma"/>
          <w:sz w:val="18"/>
          <w:szCs w:val="18"/>
        </w:rPr>
        <w:t>.</w:t>
      </w:r>
    </w:p>
    <w:p w14:paraId="00000007" w14:textId="75337176" w:rsidR="00042A1D" w:rsidRPr="002064E2" w:rsidRDefault="00395743">
      <w:pPr>
        <w:numPr>
          <w:ilvl w:val="0"/>
          <w:numId w:val="5"/>
        </w:numPr>
        <w:pBdr>
          <w:top w:val="nil"/>
          <w:left w:val="nil"/>
          <w:bottom w:val="nil"/>
          <w:right w:val="nil"/>
          <w:between w:val="nil"/>
        </w:pBdr>
        <w:spacing w:line="360" w:lineRule="auto"/>
        <w:ind w:left="720" w:hanging="360"/>
        <w:jc w:val="both"/>
        <w:rPr>
          <w:rFonts w:ascii="Tahoma" w:eastAsia="Calibri" w:hAnsi="Tahoma" w:cs="Tahoma"/>
          <w:sz w:val="18"/>
          <w:szCs w:val="18"/>
        </w:rPr>
      </w:pPr>
      <w:r w:rsidRPr="002064E2">
        <w:rPr>
          <w:rFonts w:ascii="Tahoma" w:eastAsia="Calibri" w:hAnsi="Tahoma" w:cs="Tahoma"/>
          <w:b/>
          <w:sz w:val="18"/>
          <w:szCs w:val="18"/>
        </w:rPr>
        <w:t>“</w:t>
      </w:r>
      <w:proofErr w:type="gramStart"/>
      <w:r w:rsidRPr="002064E2">
        <w:rPr>
          <w:rFonts w:ascii="Tahoma" w:eastAsia="Calibri" w:hAnsi="Tahoma" w:cs="Tahoma"/>
          <w:b/>
          <w:sz w:val="18"/>
          <w:szCs w:val="18"/>
        </w:rPr>
        <w:t>EL  CANAL</w:t>
      </w:r>
      <w:proofErr w:type="gramEnd"/>
      <w:r w:rsidRPr="002064E2">
        <w:rPr>
          <w:rFonts w:ascii="Tahoma" w:eastAsia="Calibri" w:hAnsi="Tahoma" w:cs="Tahoma"/>
          <w:b/>
          <w:sz w:val="18"/>
          <w:szCs w:val="18"/>
        </w:rPr>
        <w:t xml:space="preserve">  </w:t>
      </w:r>
      <w:proofErr w:type="gramStart"/>
      <w:r w:rsidRPr="002064E2">
        <w:rPr>
          <w:rFonts w:ascii="Tahoma" w:eastAsia="Calibri" w:hAnsi="Tahoma" w:cs="Tahoma"/>
          <w:b/>
          <w:sz w:val="18"/>
          <w:szCs w:val="18"/>
        </w:rPr>
        <w:t xml:space="preserve">INTEGRADOR” </w:t>
      </w:r>
      <w:r w:rsidRPr="002064E2">
        <w:rPr>
          <w:rFonts w:ascii="Tahoma" w:eastAsia="Calibri" w:hAnsi="Tahoma" w:cs="Tahoma"/>
          <w:sz w:val="18"/>
          <w:szCs w:val="18"/>
        </w:rPr>
        <w:t xml:space="preserve"> declara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poseer  los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permisos  de</w:t>
      </w:r>
      <w:proofErr w:type="gramEnd"/>
      <w:r w:rsidRPr="002064E2">
        <w:rPr>
          <w:rFonts w:ascii="Tahoma" w:eastAsia="Calibri" w:hAnsi="Tahoma" w:cs="Tahoma"/>
          <w:sz w:val="18"/>
          <w:szCs w:val="18"/>
        </w:rPr>
        <w:t xml:space="preserve">   comercialización del producto, </w:t>
      </w:r>
      <w:proofErr w:type="gramStart"/>
      <w:r w:rsidRPr="002064E2">
        <w:rPr>
          <w:rFonts w:ascii="Tahoma" w:eastAsia="Calibri" w:hAnsi="Tahoma" w:cs="Tahoma"/>
          <w:sz w:val="18"/>
          <w:szCs w:val="18"/>
        </w:rPr>
        <w:t>entendiendo  por</w:t>
      </w:r>
      <w:proofErr w:type="gramEnd"/>
      <w:r w:rsidRPr="002064E2">
        <w:rPr>
          <w:rFonts w:ascii="Tahoma" w:eastAsia="Calibri" w:hAnsi="Tahoma" w:cs="Tahoma"/>
          <w:sz w:val="18"/>
          <w:szCs w:val="18"/>
        </w:rPr>
        <w:t xml:space="preserve">  </w:t>
      </w:r>
      <w:r w:rsidRPr="002064E2">
        <w:rPr>
          <w:rFonts w:ascii="Tahoma" w:eastAsia="Calibri" w:hAnsi="Tahoma" w:cs="Tahoma"/>
          <w:b/>
          <w:sz w:val="18"/>
          <w:szCs w:val="18"/>
        </w:rPr>
        <w:t>“</w:t>
      </w:r>
      <w:proofErr w:type="gramStart"/>
      <w:r w:rsidRPr="002064E2">
        <w:rPr>
          <w:rFonts w:ascii="Tahoma" w:eastAsia="Calibri" w:hAnsi="Tahoma" w:cs="Tahoma"/>
          <w:b/>
          <w:sz w:val="18"/>
          <w:szCs w:val="18"/>
        </w:rPr>
        <w:t xml:space="preserve">PRODUCTO” </w:t>
      </w:r>
      <w:r w:rsidRPr="002064E2">
        <w:rPr>
          <w:rFonts w:ascii="Tahoma" w:eastAsia="Calibri" w:hAnsi="Tahoma" w:cs="Tahoma"/>
          <w:sz w:val="18"/>
          <w:szCs w:val="18"/>
        </w:rPr>
        <w:t xml:space="preserve"> el</w:t>
      </w:r>
      <w:proofErr w:type="gramEnd"/>
      <w:r w:rsidRPr="002064E2">
        <w:rPr>
          <w:rFonts w:ascii="Tahoma" w:eastAsia="Calibri" w:hAnsi="Tahoma" w:cs="Tahoma"/>
          <w:sz w:val="18"/>
          <w:szCs w:val="18"/>
        </w:rPr>
        <w:t xml:space="preserve">  </w:t>
      </w:r>
      <w:proofErr w:type="gramStart"/>
      <w:r w:rsidR="005F361B" w:rsidRPr="002064E2">
        <w:rPr>
          <w:rFonts w:ascii="Tahoma" w:eastAsia="Calibri" w:hAnsi="Tahoma" w:cs="Tahoma"/>
          <w:b/>
          <w:sz w:val="18"/>
          <w:szCs w:val="18"/>
        </w:rPr>
        <w:t>s</w:t>
      </w:r>
      <w:r w:rsidRPr="002064E2">
        <w:rPr>
          <w:rFonts w:ascii="Tahoma" w:eastAsia="Calibri" w:hAnsi="Tahoma" w:cs="Tahoma"/>
          <w:b/>
          <w:sz w:val="18"/>
          <w:szCs w:val="18"/>
        </w:rPr>
        <w:t xml:space="preserve">istema  </w:t>
      </w:r>
      <w:r w:rsidR="005F361B" w:rsidRPr="002064E2">
        <w:rPr>
          <w:rFonts w:ascii="Tahoma" w:eastAsia="Calibri" w:hAnsi="Tahoma" w:cs="Tahoma"/>
          <w:b/>
          <w:sz w:val="18"/>
          <w:szCs w:val="18"/>
        </w:rPr>
        <w:t>i</w:t>
      </w:r>
      <w:r w:rsidRPr="002064E2">
        <w:rPr>
          <w:rFonts w:ascii="Tahoma" w:eastAsia="Calibri" w:hAnsi="Tahoma" w:cs="Tahoma"/>
          <w:b/>
          <w:sz w:val="18"/>
          <w:szCs w:val="18"/>
        </w:rPr>
        <w:t>nformático</w:t>
      </w:r>
      <w:proofErr w:type="gramEnd"/>
      <w:r w:rsidRPr="002064E2">
        <w:rPr>
          <w:rFonts w:ascii="Tahoma" w:eastAsia="Calibri" w:hAnsi="Tahoma" w:cs="Tahoma"/>
          <w:b/>
          <w:sz w:val="18"/>
          <w:szCs w:val="18"/>
        </w:rPr>
        <w:t xml:space="preserve">  </w:t>
      </w:r>
      <w:proofErr w:type="gramStart"/>
      <w:r w:rsidRPr="002064E2">
        <w:rPr>
          <w:rFonts w:ascii="Tahoma" w:eastAsia="Calibri" w:hAnsi="Tahoma" w:cs="Tahoma"/>
          <w:b/>
          <w:sz w:val="18"/>
          <w:szCs w:val="18"/>
        </w:rPr>
        <w:t>SAINT  ENTERPRISE</w:t>
      </w:r>
      <w:proofErr w:type="gramEnd"/>
      <w:r w:rsidRPr="002064E2">
        <w:rPr>
          <w:rFonts w:ascii="Tahoma" w:eastAsia="Calibri" w:hAnsi="Tahoma" w:cs="Tahoma"/>
          <w:b/>
          <w:sz w:val="18"/>
          <w:szCs w:val="18"/>
        </w:rPr>
        <w:t xml:space="preserve"> </w:t>
      </w:r>
      <w:r w:rsidR="005F361B" w:rsidRPr="002064E2">
        <w:rPr>
          <w:rFonts w:ascii="Tahoma" w:eastAsia="Calibri" w:hAnsi="Tahoma" w:cs="Tahoma"/>
          <w:b/>
          <w:sz w:val="18"/>
          <w:szCs w:val="18"/>
        </w:rPr>
        <w:t>ADMINISTRATIVO</w:t>
      </w:r>
      <w:r w:rsidR="008C1EE8" w:rsidRPr="002064E2">
        <w:rPr>
          <w:rFonts w:ascii="Tahoma" w:eastAsia="Calibri" w:hAnsi="Tahoma" w:cs="Tahoma"/>
          <w:b/>
          <w:sz w:val="18"/>
          <w:szCs w:val="18"/>
        </w:rPr>
        <w:t>, VERSIÓN</w:t>
      </w:r>
      <w:r w:rsidR="005F361B" w:rsidRPr="002064E2">
        <w:rPr>
          <w:rFonts w:ascii="Tahoma" w:eastAsia="Calibri" w:hAnsi="Tahoma" w:cs="Tahoma"/>
          <w:b/>
          <w:sz w:val="18"/>
          <w:szCs w:val="18"/>
        </w:rPr>
        <w:t xml:space="preserve"> 9.7.5.0</w:t>
      </w:r>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y  en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consecuencia  declara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estar  autorizado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para  tal</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fin,  pudiendo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suscribir  el</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presente  Contrato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y  obligarse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a  su</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cabal  cumplimiento,  en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todas  y</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cada  una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de  sus</w:t>
      </w:r>
      <w:proofErr w:type="gramEnd"/>
      <w:r w:rsidRPr="002064E2">
        <w:rPr>
          <w:rFonts w:ascii="Tahoma" w:eastAsia="Calibri" w:hAnsi="Tahoma" w:cs="Tahoma"/>
          <w:sz w:val="18"/>
          <w:szCs w:val="18"/>
        </w:rPr>
        <w:t xml:space="preserve">  partes.</w:t>
      </w:r>
    </w:p>
    <w:p w14:paraId="00000008" w14:textId="408E47A3" w:rsidR="00042A1D" w:rsidRPr="002064E2" w:rsidRDefault="00395743">
      <w:pPr>
        <w:numPr>
          <w:ilvl w:val="0"/>
          <w:numId w:val="5"/>
        </w:numPr>
        <w:pBdr>
          <w:top w:val="nil"/>
          <w:left w:val="nil"/>
          <w:bottom w:val="nil"/>
          <w:right w:val="nil"/>
          <w:between w:val="nil"/>
        </w:pBdr>
        <w:spacing w:line="360" w:lineRule="auto"/>
        <w:ind w:left="720" w:hanging="360"/>
        <w:jc w:val="both"/>
        <w:rPr>
          <w:rFonts w:ascii="Tahoma" w:eastAsia="Calibri" w:hAnsi="Tahoma" w:cs="Tahoma"/>
          <w:sz w:val="18"/>
          <w:szCs w:val="18"/>
        </w:rPr>
      </w:pPr>
      <w:r w:rsidRPr="002064E2">
        <w:rPr>
          <w:rFonts w:ascii="Tahoma" w:eastAsia="Calibri" w:hAnsi="Tahoma" w:cs="Tahoma"/>
          <w:b/>
          <w:sz w:val="18"/>
          <w:szCs w:val="18"/>
        </w:rPr>
        <w:t>“</w:t>
      </w:r>
      <w:proofErr w:type="gramStart"/>
      <w:r w:rsidRPr="002064E2">
        <w:rPr>
          <w:rFonts w:ascii="Tahoma" w:eastAsia="Calibri" w:hAnsi="Tahoma" w:cs="Tahoma"/>
          <w:b/>
          <w:sz w:val="18"/>
          <w:szCs w:val="18"/>
        </w:rPr>
        <w:t>EL  CANAL</w:t>
      </w:r>
      <w:proofErr w:type="gramEnd"/>
      <w:r w:rsidRPr="002064E2">
        <w:rPr>
          <w:rFonts w:ascii="Tahoma" w:eastAsia="Calibri" w:hAnsi="Tahoma" w:cs="Tahoma"/>
          <w:b/>
          <w:sz w:val="18"/>
          <w:szCs w:val="18"/>
        </w:rPr>
        <w:t xml:space="preserve">  INTEGRADOR”</w:t>
      </w:r>
      <w:r w:rsidR="008C1EE8" w:rsidRPr="002064E2">
        <w:rPr>
          <w:rFonts w:ascii="Tahoma" w:eastAsia="Calibri" w:hAnsi="Tahoma" w:cs="Tahoma"/>
          <w:b/>
          <w:sz w:val="18"/>
          <w:szCs w:val="18"/>
        </w:rPr>
        <w:t>,</w:t>
      </w:r>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declara  ser</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una  persona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jurídica  distinta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  independiente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 xml:space="preserve">a  </w:t>
      </w:r>
      <w:r w:rsidRPr="002064E2">
        <w:rPr>
          <w:rFonts w:ascii="Tahoma" w:eastAsia="Calibri" w:hAnsi="Tahoma" w:cs="Tahoma"/>
          <w:b/>
          <w:sz w:val="18"/>
          <w:szCs w:val="18"/>
        </w:rPr>
        <w:t>SAINT</w:t>
      </w:r>
      <w:proofErr w:type="gramEnd"/>
      <w:r w:rsidRPr="002064E2">
        <w:rPr>
          <w:rFonts w:ascii="Tahoma" w:eastAsia="Calibri" w:hAnsi="Tahoma" w:cs="Tahoma"/>
          <w:b/>
          <w:sz w:val="18"/>
          <w:szCs w:val="18"/>
        </w:rPr>
        <w:t xml:space="preserve">  </w:t>
      </w:r>
      <w:proofErr w:type="gramStart"/>
      <w:r w:rsidRPr="002064E2">
        <w:rPr>
          <w:rFonts w:ascii="Tahoma" w:eastAsia="Calibri" w:hAnsi="Tahoma" w:cs="Tahoma"/>
          <w:b/>
          <w:sz w:val="18"/>
          <w:szCs w:val="18"/>
        </w:rPr>
        <w:t>ENTERPRISE  2.0</w:t>
      </w:r>
      <w:proofErr w:type="gramEnd"/>
      <w:r w:rsidRPr="002064E2">
        <w:rPr>
          <w:rFonts w:ascii="Tahoma" w:eastAsia="Calibri" w:hAnsi="Tahoma" w:cs="Tahoma"/>
          <w:b/>
          <w:sz w:val="18"/>
          <w:szCs w:val="18"/>
        </w:rPr>
        <w:t>,</w:t>
      </w:r>
      <w:r w:rsidR="00E75D2C" w:rsidRPr="002064E2">
        <w:rPr>
          <w:rFonts w:ascii="Tahoma" w:eastAsia="Calibri" w:hAnsi="Tahoma" w:cs="Tahoma"/>
          <w:b/>
          <w:sz w:val="18"/>
          <w:szCs w:val="18"/>
        </w:rPr>
        <w:t xml:space="preserve"> C.A.</w:t>
      </w:r>
      <w:proofErr w:type="gramStart"/>
      <w:r w:rsidR="00E75D2C" w:rsidRPr="002064E2">
        <w:rPr>
          <w:rFonts w:ascii="Tahoma" w:eastAsia="Calibri" w:hAnsi="Tahoma" w:cs="Tahoma"/>
          <w:b/>
          <w:sz w:val="18"/>
          <w:szCs w:val="18"/>
        </w:rPr>
        <w:t>,</w:t>
      </w:r>
      <w:r w:rsidRPr="002064E2">
        <w:rPr>
          <w:rFonts w:ascii="Tahoma" w:eastAsia="Calibri" w:hAnsi="Tahoma" w:cs="Tahoma"/>
          <w:sz w:val="18"/>
          <w:szCs w:val="18"/>
        </w:rPr>
        <w:t xml:space="preserve">  en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consecuencia;  no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puede  de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manera  alguna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obligarlo  u</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obligarse  en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su  nombre</w:t>
      </w:r>
      <w:proofErr w:type="gramEnd"/>
      <w:r w:rsidRPr="002064E2">
        <w:rPr>
          <w:rFonts w:ascii="Tahoma" w:eastAsia="Calibri" w:hAnsi="Tahoma" w:cs="Tahoma"/>
          <w:sz w:val="18"/>
          <w:szCs w:val="18"/>
        </w:rPr>
        <w:t>.</w:t>
      </w:r>
    </w:p>
    <w:p w14:paraId="00000009" w14:textId="77777777" w:rsidR="00042A1D" w:rsidRPr="002064E2" w:rsidRDefault="00395743">
      <w:pPr>
        <w:numPr>
          <w:ilvl w:val="0"/>
          <w:numId w:val="5"/>
        </w:numPr>
        <w:pBdr>
          <w:top w:val="nil"/>
          <w:left w:val="nil"/>
          <w:bottom w:val="nil"/>
          <w:right w:val="nil"/>
          <w:between w:val="nil"/>
        </w:pBdr>
        <w:spacing w:line="360" w:lineRule="auto"/>
        <w:ind w:left="720" w:hanging="360"/>
        <w:jc w:val="both"/>
        <w:rPr>
          <w:rFonts w:ascii="Tahoma" w:eastAsia="Calibri" w:hAnsi="Tahoma" w:cs="Tahoma"/>
          <w:color w:val="000000"/>
          <w:sz w:val="18"/>
          <w:szCs w:val="18"/>
        </w:rPr>
      </w:pP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declara poseer el personal, la infraestructura, los servicios administrativos, así como los conocimientos técnicos</w:t>
      </w:r>
      <w:r w:rsidRPr="002064E2">
        <w:rPr>
          <w:rFonts w:ascii="Tahoma" w:eastAsia="Calibri" w:hAnsi="Tahoma" w:cs="Tahoma"/>
          <w:sz w:val="18"/>
          <w:szCs w:val="18"/>
        </w:rPr>
        <w:t>,</w:t>
      </w:r>
      <w:r w:rsidRPr="002064E2">
        <w:rPr>
          <w:rFonts w:ascii="Tahoma" w:eastAsia="Calibri" w:hAnsi="Tahoma" w:cs="Tahoma"/>
          <w:color w:val="000000"/>
          <w:sz w:val="18"/>
          <w:szCs w:val="18"/>
        </w:rPr>
        <w:t xml:space="preserve"> recursos comerciales y financieros necesarios para la comercialización del</w:t>
      </w:r>
      <w:r w:rsidRPr="002064E2">
        <w:rPr>
          <w:rFonts w:ascii="Tahoma" w:eastAsia="Calibri" w:hAnsi="Tahoma" w:cs="Tahoma"/>
          <w:b/>
          <w:i/>
          <w:color w:val="000000"/>
          <w:sz w:val="18"/>
          <w:szCs w:val="18"/>
        </w:rPr>
        <w:t xml:space="preserve"> </w:t>
      </w:r>
      <w:r w:rsidRPr="002064E2">
        <w:rPr>
          <w:rFonts w:ascii="Tahoma" w:eastAsia="Calibri" w:hAnsi="Tahoma" w:cs="Tahoma"/>
          <w:color w:val="000000"/>
          <w:sz w:val="18"/>
          <w:szCs w:val="18"/>
        </w:rPr>
        <w:t>producto</w:t>
      </w:r>
      <w:r w:rsidRPr="002064E2">
        <w:rPr>
          <w:rFonts w:ascii="Tahoma" w:eastAsia="Calibri" w:hAnsi="Tahoma" w:cs="Tahoma"/>
          <w:sz w:val="18"/>
          <w:szCs w:val="18"/>
        </w:rPr>
        <w:t>.</w:t>
      </w:r>
    </w:p>
    <w:p w14:paraId="0000000A" w14:textId="4BB6384B" w:rsidR="00042A1D" w:rsidRPr="002064E2" w:rsidRDefault="00395743">
      <w:pPr>
        <w:numPr>
          <w:ilvl w:val="0"/>
          <w:numId w:val="5"/>
        </w:numPr>
        <w:pBdr>
          <w:top w:val="nil"/>
          <w:left w:val="nil"/>
          <w:bottom w:val="nil"/>
          <w:right w:val="nil"/>
          <w:between w:val="nil"/>
        </w:pBdr>
        <w:spacing w:line="360" w:lineRule="auto"/>
        <w:ind w:left="720" w:hanging="360"/>
        <w:jc w:val="both"/>
        <w:rPr>
          <w:rFonts w:ascii="Tahoma" w:eastAsia="Calibri" w:hAnsi="Tahoma" w:cs="Tahoma"/>
          <w:color w:val="000000"/>
          <w:sz w:val="18"/>
          <w:szCs w:val="18"/>
        </w:rPr>
      </w:pPr>
      <w:r w:rsidRPr="002064E2">
        <w:rPr>
          <w:rFonts w:ascii="Tahoma" w:eastAsia="Calibri" w:hAnsi="Tahoma" w:cs="Tahoma"/>
          <w:b/>
          <w:sz w:val="18"/>
          <w:szCs w:val="18"/>
        </w:rPr>
        <w:t>“EL USUARIO”</w:t>
      </w:r>
      <w:r w:rsidRPr="002064E2">
        <w:rPr>
          <w:rFonts w:ascii="Tahoma" w:eastAsia="Calibri" w:hAnsi="Tahoma" w:cs="Tahoma"/>
          <w:sz w:val="18"/>
          <w:szCs w:val="18"/>
        </w:rPr>
        <w:t>,</w:t>
      </w:r>
      <w:r w:rsidRPr="002064E2">
        <w:rPr>
          <w:rFonts w:ascii="Tahoma" w:eastAsia="Calibri" w:hAnsi="Tahoma" w:cs="Tahoma"/>
          <w:b/>
          <w:sz w:val="18"/>
          <w:szCs w:val="18"/>
        </w:rPr>
        <w:t xml:space="preserve"> </w:t>
      </w:r>
      <w:r w:rsidRPr="002064E2">
        <w:rPr>
          <w:rFonts w:ascii="Tahoma" w:eastAsia="Calibri" w:hAnsi="Tahoma" w:cs="Tahoma"/>
          <w:sz w:val="18"/>
          <w:szCs w:val="18"/>
        </w:rPr>
        <w:t>celebra el presente contrato con el compromiso y obligaci</w:t>
      </w:r>
      <w:r w:rsidRPr="002064E2">
        <w:rPr>
          <w:rFonts w:ascii="Tahoma" w:eastAsia="Arial" w:hAnsi="Tahoma" w:cs="Tahoma"/>
          <w:sz w:val="18"/>
          <w:szCs w:val="18"/>
        </w:rPr>
        <w:t>ón de</w:t>
      </w:r>
      <w:r w:rsidRPr="002064E2">
        <w:rPr>
          <w:rFonts w:ascii="Tahoma" w:eastAsia="Calibri" w:hAnsi="Tahoma" w:cs="Tahoma"/>
          <w:sz w:val="18"/>
          <w:szCs w:val="18"/>
        </w:rPr>
        <w:t xml:space="preserve"> utilizar exclusivamente el producto suministrado por </w:t>
      </w:r>
      <w:r w:rsidRPr="002064E2">
        <w:rPr>
          <w:rFonts w:ascii="Tahoma" w:eastAsia="Calibri" w:hAnsi="Tahoma" w:cs="Tahoma"/>
          <w:b/>
          <w:sz w:val="18"/>
          <w:szCs w:val="18"/>
        </w:rPr>
        <w:t>“EL CANAL INTEGRADOR”.</w:t>
      </w:r>
      <w:r w:rsidRPr="002064E2">
        <w:rPr>
          <w:rFonts w:ascii="Tahoma" w:eastAsia="Calibri" w:hAnsi="Tahoma" w:cs="Tahoma"/>
          <w:color w:val="000000"/>
          <w:sz w:val="18"/>
          <w:szCs w:val="18"/>
        </w:rPr>
        <w:t xml:space="preserve">  </w:t>
      </w:r>
    </w:p>
    <w:p w14:paraId="0000000B" w14:textId="0B5CFA16" w:rsidR="00042A1D" w:rsidRPr="002064E2" w:rsidRDefault="00395743">
      <w:pPr>
        <w:numPr>
          <w:ilvl w:val="0"/>
          <w:numId w:val="5"/>
        </w:numPr>
        <w:pBdr>
          <w:top w:val="nil"/>
          <w:left w:val="nil"/>
          <w:bottom w:val="nil"/>
          <w:right w:val="nil"/>
          <w:between w:val="nil"/>
        </w:pBdr>
        <w:spacing w:line="360" w:lineRule="auto"/>
        <w:ind w:left="720" w:hanging="360"/>
        <w:jc w:val="both"/>
        <w:rPr>
          <w:rFonts w:ascii="Tahoma" w:eastAsia="Calibri" w:hAnsi="Tahoma" w:cs="Tahoma"/>
          <w:b/>
          <w:bCs/>
          <w:color w:val="000000"/>
          <w:sz w:val="18"/>
          <w:szCs w:val="18"/>
        </w:rPr>
      </w:pPr>
      <w:r w:rsidRPr="002064E2">
        <w:rPr>
          <w:rFonts w:ascii="Tahoma" w:eastAsia="Calibri" w:hAnsi="Tahoma" w:cs="Tahoma"/>
          <w:b/>
          <w:color w:val="000000"/>
          <w:sz w:val="18"/>
          <w:szCs w:val="18"/>
        </w:rPr>
        <w:t>“EL USUARIO”</w:t>
      </w:r>
      <w:r w:rsidRPr="002064E2">
        <w:rPr>
          <w:rFonts w:ascii="Tahoma" w:eastAsia="Calibri" w:hAnsi="Tahoma" w:cs="Tahoma"/>
          <w:color w:val="000000"/>
          <w:sz w:val="18"/>
          <w:szCs w:val="18"/>
        </w:rPr>
        <w:t>,</w:t>
      </w:r>
      <w:r w:rsidRPr="002064E2">
        <w:rPr>
          <w:rFonts w:ascii="Tahoma" w:eastAsia="Calibri" w:hAnsi="Tahoma" w:cs="Tahoma"/>
          <w:b/>
          <w:color w:val="000000"/>
          <w:sz w:val="18"/>
          <w:szCs w:val="18"/>
        </w:rPr>
        <w:t xml:space="preserve"> </w:t>
      </w:r>
      <w:r w:rsidRPr="002064E2">
        <w:rPr>
          <w:rFonts w:ascii="Tahoma" w:eastAsia="Calibri" w:hAnsi="Tahoma" w:cs="Tahoma"/>
          <w:color w:val="000000"/>
          <w:sz w:val="18"/>
          <w:szCs w:val="18"/>
        </w:rPr>
        <w:t xml:space="preserve">declara poseer los conocimientos técnicos, contar con </w:t>
      </w:r>
      <w:r w:rsidRPr="002064E2">
        <w:rPr>
          <w:rFonts w:ascii="Tahoma" w:eastAsia="Calibri" w:hAnsi="Tahoma" w:cs="Tahoma"/>
          <w:sz w:val="18"/>
          <w:szCs w:val="18"/>
        </w:rPr>
        <w:t>el</w:t>
      </w:r>
      <w:r w:rsidRPr="002064E2">
        <w:rPr>
          <w:rFonts w:ascii="Tahoma" w:eastAsia="Calibri" w:hAnsi="Tahoma" w:cs="Tahoma"/>
          <w:color w:val="000000"/>
          <w:sz w:val="18"/>
          <w:szCs w:val="18"/>
        </w:rPr>
        <w:t xml:space="preserve"> recurso humano, </w:t>
      </w:r>
      <w:proofErr w:type="gramStart"/>
      <w:r w:rsidRPr="002064E2">
        <w:rPr>
          <w:rFonts w:ascii="Tahoma" w:eastAsia="Calibri" w:hAnsi="Tahoma" w:cs="Tahoma"/>
          <w:sz w:val="18"/>
          <w:szCs w:val="18"/>
        </w:rPr>
        <w:t>así</w:t>
      </w:r>
      <w:r w:rsidRPr="002064E2">
        <w:rPr>
          <w:rFonts w:ascii="Tahoma" w:eastAsia="Calibri" w:hAnsi="Tahoma" w:cs="Tahoma"/>
          <w:color w:val="000000"/>
          <w:sz w:val="18"/>
          <w:szCs w:val="18"/>
        </w:rPr>
        <w:t xml:space="preserve">  como</w:t>
      </w:r>
      <w:proofErr w:type="gramEnd"/>
      <w:r w:rsidRPr="002064E2">
        <w:rPr>
          <w:rFonts w:ascii="Tahoma" w:eastAsia="Calibri" w:hAnsi="Tahoma" w:cs="Tahoma"/>
          <w:color w:val="000000"/>
          <w:sz w:val="18"/>
          <w:szCs w:val="18"/>
        </w:rPr>
        <w:t xml:space="preserve">  </w:t>
      </w:r>
      <w:proofErr w:type="gramStart"/>
      <w:r w:rsidRPr="002064E2">
        <w:rPr>
          <w:rFonts w:ascii="Tahoma" w:eastAsia="Calibri" w:hAnsi="Tahoma" w:cs="Tahoma"/>
          <w:color w:val="000000"/>
          <w:sz w:val="18"/>
          <w:szCs w:val="18"/>
        </w:rPr>
        <w:t>los  recursos</w:t>
      </w:r>
      <w:proofErr w:type="gramEnd"/>
      <w:r w:rsidRPr="002064E2">
        <w:rPr>
          <w:rFonts w:ascii="Tahoma" w:eastAsia="Calibri" w:hAnsi="Tahoma" w:cs="Tahoma"/>
          <w:color w:val="000000"/>
          <w:sz w:val="18"/>
          <w:szCs w:val="18"/>
        </w:rPr>
        <w:t xml:space="preserve"> comerciales</w:t>
      </w:r>
      <w:r w:rsidRPr="002064E2">
        <w:rPr>
          <w:rFonts w:ascii="Tahoma" w:eastAsia="Calibri" w:hAnsi="Tahoma" w:cs="Tahoma"/>
          <w:sz w:val="18"/>
          <w:szCs w:val="18"/>
        </w:rPr>
        <w:t>,</w:t>
      </w:r>
      <w:r w:rsidRPr="002064E2">
        <w:rPr>
          <w:rFonts w:ascii="Tahoma" w:eastAsia="Calibri" w:hAnsi="Tahoma" w:cs="Tahoma"/>
          <w:color w:val="000000"/>
          <w:sz w:val="18"/>
          <w:szCs w:val="18"/>
        </w:rPr>
        <w:t xml:space="preserve"> financieros, necesarios y propios, para realizar por su única cuenta, medios y personal </w:t>
      </w:r>
      <w:proofErr w:type="gramStart"/>
      <w:r w:rsidRPr="002064E2">
        <w:rPr>
          <w:rFonts w:ascii="Tahoma" w:eastAsia="Calibri" w:hAnsi="Tahoma" w:cs="Tahoma"/>
          <w:color w:val="000000"/>
          <w:sz w:val="18"/>
          <w:szCs w:val="18"/>
        </w:rPr>
        <w:t>operativo  la</w:t>
      </w:r>
      <w:proofErr w:type="gramEnd"/>
      <w:r w:rsidRPr="002064E2">
        <w:rPr>
          <w:rFonts w:ascii="Tahoma" w:eastAsia="Calibri" w:hAnsi="Tahoma" w:cs="Tahoma"/>
          <w:color w:val="000000"/>
          <w:sz w:val="18"/>
          <w:szCs w:val="18"/>
        </w:rPr>
        <w:t xml:space="preserve"> utilización del </w:t>
      </w:r>
      <w:proofErr w:type="gramStart"/>
      <w:r w:rsidRPr="002064E2">
        <w:rPr>
          <w:rFonts w:ascii="Tahoma" w:eastAsia="Calibri" w:hAnsi="Tahoma" w:cs="Tahoma"/>
          <w:color w:val="000000"/>
          <w:sz w:val="18"/>
          <w:szCs w:val="18"/>
        </w:rPr>
        <w:t>producto</w:t>
      </w:r>
      <w:r w:rsidRPr="002064E2">
        <w:rPr>
          <w:rFonts w:ascii="Tahoma" w:eastAsia="Calibri" w:hAnsi="Tahoma" w:cs="Tahoma"/>
          <w:sz w:val="18"/>
          <w:szCs w:val="18"/>
        </w:rPr>
        <w:t xml:space="preserve">; </w:t>
      </w:r>
      <w:r w:rsidRPr="002064E2">
        <w:rPr>
          <w:rFonts w:ascii="Tahoma" w:eastAsia="Calibri" w:hAnsi="Tahoma" w:cs="Tahoma"/>
          <w:b/>
          <w:i/>
          <w:color w:val="000000"/>
          <w:sz w:val="18"/>
          <w:szCs w:val="18"/>
        </w:rPr>
        <w:t xml:space="preserve"> </w:t>
      </w:r>
      <w:r w:rsidRPr="002064E2">
        <w:rPr>
          <w:rFonts w:ascii="Tahoma" w:eastAsia="Calibri" w:hAnsi="Tahoma" w:cs="Tahoma"/>
          <w:color w:val="000000"/>
          <w:sz w:val="18"/>
          <w:szCs w:val="18"/>
        </w:rPr>
        <w:t>en</w:t>
      </w:r>
      <w:proofErr w:type="gramEnd"/>
      <w:r w:rsidRPr="002064E2">
        <w:rPr>
          <w:rFonts w:ascii="Tahoma" w:eastAsia="Calibri" w:hAnsi="Tahoma" w:cs="Tahoma"/>
          <w:color w:val="000000"/>
          <w:sz w:val="18"/>
          <w:szCs w:val="18"/>
        </w:rPr>
        <w:t xml:space="preserve"> el territorio establecido en el presente contrato</w:t>
      </w:r>
      <w:r w:rsidRPr="002064E2">
        <w:rPr>
          <w:rFonts w:ascii="Tahoma" w:eastAsia="Calibri" w:hAnsi="Tahoma" w:cs="Tahoma"/>
          <w:b/>
          <w:color w:val="000000"/>
          <w:sz w:val="18"/>
          <w:szCs w:val="18"/>
        </w:rPr>
        <w:t xml:space="preserve"> </w:t>
      </w:r>
      <w:r w:rsidRPr="002064E2">
        <w:rPr>
          <w:rFonts w:ascii="Tahoma" w:eastAsia="Calibri" w:hAnsi="Tahoma" w:cs="Tahoma"/>
          <w:color w:val="000000"/>
          <w:sz w:val="18"/>
          <w:szCs w:val="18"/>
        </w:rPr>
        <w:t>y declara realizarlo mediante la utilización del personal, recursos, capitales propios</w:t>
      </w:r>
      <w:r w:rsidRPr="002064E2">
        <w:rPr>
          <w:rFonts w:ascii="Tahoma" w:eastAsia="Calibri" w:hAnsi="Tahoma" w:cs="Tahoma"/>
          <w:sz w:val="18"/>
          <w:szCs w:val="18"/>
        </w:rPr>
        <w:t>,</w:t>
      </w:r>
      <w:r w:rsidRPr="002064E2">
        <w:rPr>
          <w:rFonts w:ascii="Tahoma" w:eastAsia="Calibri" w:hAnsi="Tahoma" w:cs="Tahoma"/>
          <w:color w:val="000000"/>
          <w:sz w:val="18"/>
          <w:szCs w:val="18"/>
        </w:rPr>
        <w:t xml:space="preserve"> manteniendo total autonomía física, económica y jurídica al respecto</w:t>
      </w:r>
      <w:r w:rsidR="0015752F" w:rsidRPr="002064E2">
        <w:rPr>
          <w:rFonts w:ascii="Tahoma" w:eastAsia="Calibri" w:hAnsi="Tahoma" w:cs="Tahoma"/>
          <w:color w:val="000000"/>
          <w:sz w:val="18"/>
          <w:szCs w:val="18"/>
        </w:rPr>
        <w:t xml:space="preserve"> de</w:t>
      </w:r>
      <w:r w:rsidR="004E0A24" w:rsidRPr="002064E2">
        <w:rPr>
          <w:rFonts w:ascii="Tahoma" w:eastAsia="Calibri" w:hAnsi="Tahoma" w:cs="Tahoma"/>
          <w:color w:val="000000"/>
          <w:sz w:val="18"/>
          <w:szCs w:val="18"/>
        </w:rPr>
        <w:t xml:space="preserve"> </w:t>
      </w:r>
      <w:proofErr w:type="gramStart"/>
      <w:r w:rsidR="004E0A24" w:rsidRPr="002064E2">
        <w:rPr>
          <w:rFonts w:ascii="Tahoma" w:eastAsia="Calibri" w:hAnsi="Tahoma" w:cs="Tahoma"/>
          <w:b/>
          <w:sz w:val="18"/>
          <w:szCs w:val="18"/>
        </w:rPr>
        <w:t>SAINT  ENTERPRISE</w:t>
      </w:r>
      <w:proofErr w:type="gramEnd"/>
      <w:r w:rsidR="004E0A24" w:rsidRPr="002064E2">
        <w:rPr>
          <w:rFonts w:ascii="Tahoma" w:eastAsia="Calibri" w:hAnsi="Tahoma" w:cs="Tahoma"/>
          <w:b/>
          <w:sz w:val="18"/>
          <w:szCs w:val="18"/>
        </w:rPr>
        <w:t xml:space="preserve">  2.0, C.A.</w:t>
      </w:r>
    </w:p>
    <w:p w14:paraId="0000000C" w14:textId="466A4270" w:rsidR="00042A1D" w:rsidRPr="002064E2" w:rsidRDefault="00395743">
      <w:pPr>
        <w:numPr>
          <w:ilvl w:val="0"/>
          <w:numId w:val="5"/>
        </w:numPr>
        <w:pBdr>
          <w:top w:val="nil"/>
          <w:left w:val="nil"/>
          <w:bottom w:val="nil"/>
          <w:right w:val="nil"/>
          <w:between w:val="nil"/>
        </w:pBdr>
        <w:spacing w:line="360" w:lineRule="auto"/>
        <w:ind w:left="720" w:hanging="360"/>
        <w:jc w:val="both"/>
        <w:rPr>
          <w:rFonts w:ascii="Tahoma" w:hAnsi="Tahoma" w:cs="Tahoma"/>
          <w:color w:val="000000"/>
          <w:sz w:val="18"/>
          <w:szCs w:val="18"/>
        </w:rPr>
      </w:pPr>
      <w:r w:rsidRPr="002064E2">
        <w:rPr>
          <w:rFonts w:ascii="Tahoma" w:eastAsia="Calibri" w:hAnsi="Tahoma" w:cs="Tahoma"/>
          <w:b/>
          <w:sz w:val="18"/>
          <w:szCs w:val="18"/>
        </w:rPr>
        <w:t>“EL  USUARIO”,</w:t>
      </w:r>
      <w:r w:rsidRPr="002064E2">
        <w:rPr>
          <w:rFonts w:ascii="Tahoma" w:eastAsia="Calibri" w:hAnsi="Tahoma" w:cs="Tahoma"/>
          <w:b/>
          <w:color w:val="000000"/>
          <w:sz w:val="18"/>
          <w:szCs w:val="18"/>
        </w:rPr>
        <w:t xml:space="preserve"> </w:t>
      </w:r>
      <w:r w:rsidRPr="002064E2">
        <w:rPr>
          <w:rFonts w:ascii="Tahoma" w:eastAsia="Calibri" w:hAnsi="Tahoma" w:cs="Tahoma"/>
          <w:color w:val="000000"/>
          <w:sz w:val="18"/>
          <w:szCs w:val="18"/>
        </w:rPr>
        <w:t xml:space="preserve"> declara formal, expresa, íntegra e irrevocablemente, que por ser una persona legalmente autónoma de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es de su única y exclusiva responsabilidad, tanto en lo físico, como en lo electrónico</w:t>
      </w:r>
      <w:r w:rsidRPr="002064E2">
        <w:rPr>
          <w:rFonts w:ascii="Tahoma" w:eastAsia="Calibri" w:hAnsi="Tahoma" w:cs="Tahoma"/>
          <w:sz w:val="18"/>
          <w:szCs w:val="18"/>
        </w:rPr>
        <w:t xml:space="preserve">; </w:t>
      </w:r>
      <w:r w:rsidRPr="002064E2">
        <w:rPr>
          <w:rFonts w:ascii="Tahoma" w:eastAsia="Calibri" w:hAnsi="Tahoma" w:cs="Tahoma"/>
          <w:color w:val="000000"/>
          <w:sz w:val="18"/>
          <w:szCs w:val="18"/>
        </w:rPr>
        <w:t xml:space="preserve"> el resguardo en la legal utilización sobre la integridad, continuidad, confiabilidad, conservación, accesibilidad, legibilidad, trazabilidad, inalterabilidad e inviolabilidad de los registros que se producen como  efecto sobre las operaciones, actividades y/o resultados de índole fiscal que se generen por la utilización del producto. Por lo tanto, las actuaciones ejecutadas por </w:t>
      </w:r>
      <w:r w:rsidRPr="002064E2">
        <w:rPr>
          <w:rFonts w:ascii="Tahoma" w:eastAsia="Calibri" w:hAnsi="Tahoma" w:cs="Tahoma"/>
          <w:b/>
          <w:color w:val="000000"/>
          <w:sz w:val="18"/>
          <w:szCs w:val="18"/>
        </w:rPr>
        <w:t>“EL USUARIO”</w:t>
      </w:r>
      <w:r w:rsidRPr="002064E2">
        <w:rPr>
          <w:rFonts w:ascii="Tahoma" w:eastAsia="Calibri" w:hAnsi="Tahoma" w:cs="Tahoma"/>
          <w:color w:val="000000"/>
          <w:sz w:val="18"/>
          <w:szCs w:val="18"/>
        </w:rPr>
        <w:t>, sean entendidas como realizadas por su propia persona o entendidas como realizadas por cualquier persona natural, sea o no su trabajador, su dependiente</w:t>
      </w:r>
      <w:r w:rsidRPr="002064E2">
        <w:rPr>
          <w:rFonts w:ascii="Tahoma" w:eastAsia="Calibri" w:hAnsi="Tahoma" w:cs="Tahoma"/>
          <w:sz w:val="18"/>
          <w:szCs w:val="18"/>
        </w:rPr>
        <w:t>,</w:t>
      </w:r>
      <w:r w:rsidRPr="002064E2">
        <w:rPr>
          <w:rFonts w:ascii="Tahoma" w:eastAsia="Calibri" w:hAnsi="Tahoma" w:cs="Tahoma"/>
          <w:color w:val="000000"/>
          <w:sz w:val="18"/>
          <w:szCs w:val="18"/>
        </w:rPr>
        <w:t xml:space="preserve"> sea o no, integrante de su estructura jurídica</w:t>
      </w:r>
      <w:r w:rsidRPr="002064E2">
        <w:rPr>
          <w:rFonts w:ascii="Tahoma" w:eastAsia="Calibri" w:hAnsi="Tahoma" w:cs="Tahoma"/>
          <w:sz w:val="18"/>
          <w:szCs w:val="18"/>
        </w:rPr>
        <w:t>;</w:t>
      </w:r>
      <w:r w:rsidRPr="002064E2">
        <w:rPr>
          <w:rFonts w:ascii="Tahoma" w:eastAsia="Calibri" w:hAnsi="Tahoma" w:cs="Tahoma"/>
          <w:color w:val="000000"/>
          <w:sz w:val="18"/>
          <w:szCs w:val="18"/>
        </w:rPr>
        <w:t xml:space="preserve"> pero que lo sea en función del uso que realiza del producto proporcionado por </w:t>
      </w:r>
      <w:r w:rsidRPr="002064E2">
        <w:rPr>
          <w:rFonts w:ascii="Tahoma" w:eastAsia="Calibri" w:hAnsi="Tahoma" w:cs="Tahoma"/>
          <w:b/>
          <w:color w:val="000000"/>
          <w:sz w:val="18"/>
          <w:szCs w:val="18"/>
        </w:rPr>
        <w:t>“EL CANAL INTEGRADOR”</w:t>
      </w:r>
      <w:r w:rsidRPr="002064E2">
        <w:rPr>
          <w:rFonts w:ascii="Tahoma" w:eastAsia="Calibri" w:hAnsi="Tahoma" w:cs="Tahoma"/>
          <w:sz w:val="18"/>
          <w:szCs w:val="18"/>
        </w:rPr>
        <w:t xml:space="preserve">; </w:t>
      </w:r>
      <w:r w:rsidRPr="002064E2">
        <w:rPr>
          <w:rFonts w:ascii="Tahoma" w:eastAsia="Calibri" w:hAnsi="Tahoma" w:cs="Tahoma"/>
          <w:color w:val="000000"/>
          <w:sz w:val="18"/>
          <w:szCs w:val="18"/>
        </w:rPr>
        <w:t xml:space="preserve"> será siempre entendida a su título personal, conviniendo en que no intentará relacionarla,  desviarla, ni imputarla, a ningún título, ni en forma directa </w:t>
      </w:r>
      <w:r w:rsidRPr="002064E2">
        <w:rPr>
          <w:rFonts w:ascii="Tahoma" w:eastAsia="Calibri" w:hAnsi="Tahoma" w:cs="Tahoma"/>
          <w:sz w:val="18"/>
          <w:szCs w:val="18"/>
        </w:rPr>
        <w:t>o</w:t>
      </w:r>
      <w:r w:rsidRPr="002064E2">
        <w:rPr>
          <w:rFonts w:ascii="Tahoma" w:eastAsia="Calibri" w:hAnsi="Tahoma" w:cs="Tahoma"/>
          <w:color w:val="000000"/>
          <w:sz w:val="18"/>
          <w:szCs w:val="18"/>
        </w:rPr>
        <w:t xml:space="preserve"> indirecta, ni pública, ni privada,  con </w:t>
      </w:r>
      <w:r w:rsidRPr="002064E2">
        <w:rPr>
          <w:rFonts w:ascii="Tahoma" w:eastAsia="Calibri" w:hAnsi="Tahoma" w:cs="Tahoma"/>
          <w:b/>
          <w:color w:val="000000"/>
          <w:sz w:val="18"/>
          <w:szCs w:val="18"/>
        </w:rPr>
        <w:t xml:space="preserve">“EL CANAL INTEGRADOR” </w:t>
      </w:r>
      <w:r w:rsidRPr="002064E2">
        <w:rPr>
          <w:rFonts w:ascii="Tahoma" w:eastAsia="Calibri" w:hAnsi="Tahoma" w:cs="Tahoma"/>
          <w:color w:val="000000"/>
          <w:sz w:val="18"/>
          <w:szCs w:val="18"/>
        </w:rPr>
        <w:t xml:space="preserve">, ni con </w:t>
      </w:r>
      <w:r w:rsidRPr="002064E2">
        <w:rPr>
          <w:rFonts w:ascii="Tahoma" w:eastAsia="Calibri" w:hAnsi="Tahoma" w:cs="Tahoma"/>
          <w:b/>
          <w:color w:val="000000"/>
          <w:sz w:val="18"/>
          <w:szCs w:val="18"/>
        </w:rPr>
        <w:t>SAINT ENTERPRISE 2.0</w:t>
      </w:r>
      <w:r w:rsidRPr="002064E2">
        <w:rPr>
          <w:rFonts w:ascii="Tahoma" w:eastAsia="Calibri" w:hAnsi="Tahoma" w:cs="Tahoma"/>
          <w:color w:val="000000"/>
          <w:sz w:val="18"/>
          <w:szCs w:val="18"/>
        </w:rPr>
        <w:t xml:space="preserve">, </w:t>
      </w:r>
      <w:r w:rsidRPr="002064E2">
        <w:rPr>
          <w:rFonts w:ascii="Tahoma" w:eastAsia="Calibri" w:hAnsi="Tahoma" w:cs="Tahoma"/>
          <w:b/>
          <w:bCs/>
          <w:color w:val="000000"/>
          <w:sz w:val="18"/>
          <w:szCs w:val="18"/>
        </w:rPr>
        <w:t>C.A.</w:t>
      </w:r>
    </w:p>
    <w:p w14:paraId="0000000D" w14:textId="4C773D40" w:rsidR="00042A1D" w:rsidRPr="002064E2" w:rsidRDefault="00395743">
      <w:pPr>
        <w:numPr>
          <w:ilvl w:val="0"/>
          <w:numId w:val="5"/>
        </w:numPr>
        <w:pBdr>
          <w:top w:val="nil"/>
          <w:left w:val="nil"/>
          <w:bottom w:val="nil"/>
          <w:right w:val="nil"/>
          <w:between w:val="nil"/>
        </w:pBdr>
        <w:spacing w:line="360" w:lineRule="auto"/>
        <w:ind w:left="720" w:hanging="360"/>
        <w:jc w:val="both"/>
        <w:rPr>
          <w:rFonts w:ascii="Tahoma" w:hAnsi="Tahoma" w:cs="Tahoma"/>
          <w:color w:val="000000"/>
          <w:sz w:val="18"/>
          <w:szCs w:val="18"/>
        </w:rPr>
      </w:pPr>
      <w:r w:rsidRPr="002064E2">
        <w:rPr>
          <w:rFonts w:ascii="Tahoma" w:eastAsia="Calibri" w:hAnsi="Tahoma" w:cs="Tahoma"/>
          <w:b/>
          <w:color w:val="000000"/>
          <w:sz w:val="18"/>
          <w:szCs w:val="18"/>
        </w:rPr>
        <w:t xml:space="preserve"> “EL USUARIO”</w:t>
      </w:r>
      <w:r w:rsidRPr="002064E2">
        <w:rPr>
          <w:rFonts w:ascii="Tahoma" w:eastAsia="Calibri" w:hAnsi="Tahoma" w:cs="Tahoma"/>
          <w:color w:val="000000"/>
          <w:sz w:val="18"/>
          <w:szCs w:val="18"/>
        </w:rPr>
        <w:t>,</w:t>
      </w:r>
      <w:r w:rsidRPr="002064E2">
        <w:rPr>
          <w:rFonts w:ascii="Tahoma" w:eastAsia="Calibri" w:hAnsi="Tahoma" w:cs="Tahoma"/>
          <w:b/>
          <w:color w:val="000000"/>
          <w:sz w:val="18"/>
          <w:szCs w:val="18"/>
        </w:rPr>
        <w:t xml:space="preserve"> </w:t>
      </w:r>
      <w:r w:rsidRPr="002064E2">
        <w:rPr>
          <w:rFonts w:ascii="Tahoma" w:eastAsia="Calibri" w:hAnsi="Tahoma" w:cs="Tahoma"/>
          <w:color w:val="000000"/>
          <w:sz w:val="18"/>
          <w:szCs w:val="18"/>
        </w:rPr>
        <w:t xml:space="preserve">declara también formal, expresa e irrevocablemente, que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le está suministrando un sistema informático que está Homologado y Autorizado, por el Servicio Nacional Integrado de Administración Aduanera y </w:t>
      </w:r>
      <w:r w:rsidRPr="002064E2">
        <w:rPr>
          <w:rFonts w:ascii="Tahoma" w:eastAsia="Calibri" w:hAnsi="Tahoma" w:cs="Tahoma"/>
          <w:color w:val="000000"/>
          <w:sz w:val="18"/>
          <w:szCs w:val="18"/>
        </w:rPr>
        <w:lastRenderedPageBreak/>
        <w:t>Tributaria (SENIAT). En igual sentido, declara ser de su conocimiento que el programa suministrado, no permite desviar de la contabilidad fiscal a una contabilidad alterna, registros de facturas y otros documentos fiscales</w:t>
      </w:r>
      <w:r w:rsidRPr="002064E2">
        <w:rPr>
          <w:rFonts w:ascii="Tahoma" w:eastAsia="Calibri" w:hAnsi="Tahoma" w:cs="Tahoma"/>
          <w:sz w:val="18"/>
          <w:szCs w:val="18"/>
        </w:rPr>
        <w:t>;</w:t>
      </w:r>
      <w:r w:rsidRPr="002064E2">
        <w:rPr>
          <w:rFonts w:ascii="Tahoma" w:eastAsia="Calibri" w:hAnsi="Tahoma" w:cs="Tahoma"/>
          <w:color w:val="000000"/>
          <w:sz w:val="18"/>
          <w:szCs w:val="18"/>
        </w:rPr>
        <w:t xml:space="preserve"> que no se incluyan en las declaraciones tributarias. También declara ser de su conocimiento, que el sistema informático y programa al que está teniendo acceso, está diseñado para garantizar la imposibilidad de conexión de cualquier otro equipo o dispositivo no fiscal, o no homologado por el SENIAT.  </w:t>
      </w:r>
      <w:proofErr w:type="gramStart"/>
      <w:r w:rsidRPr="002064E2">
        <w:rPr>
          <w:rFonts w:ascii="Tahoma" w:eastAsia="Calibri" w:hAnsi="Tahoma" w:cs="Tahoma"/>
          <w:color w:val="000000"/>
          <w:sz w:val="18"/>
          <w:szCs w:val="18"/>
        </w:rPr>
        <w:t>Entendiendo  ambos</w:t>
      </w:r>
      <w:proofErr w:type="gramEnd"/>
      <w:r w:rsidRPr="002064E2">
        <w:rPr>
          <w:rFonts w:ascii="Tahoma" w:eastAsia="Calibri" w:hAnsi="Tahoma" w:cs="Tahoma"/>
          <w:color w:val="000000"/>
          <w:sz w:val="18"/>
          <w:szCs w:val="18"/>
        </w:rPr>
        <w:t xml:space="preserve">  </w:t>
      </w:r>
      <w:r w:rsidRPr="002064E2">
        <w:rPr>
          <w:rFonts w:ascii="Tahoma" w:eastAsia="Calibri" w:hAnsi="Tahoma" w:cs="Tahoma"/>
          <w:b/>
          <w:color w:val="000000"/>
          <w:sz w:val="18"/>
          <w:szCs w:val="18"/>
        </w:rPr>
        <w:t>(</w:t>
      </w:r>
      <w:proofErr w:type="gramStart"/>
      <w:r w:rsidRPr="002064E2">
        <w:rPr>
          <w:rFonts w:ascii="Tahoma" w:eastAsia="Calibri" w:hAnsi="Tahoma" w:cs="Tahoma"/>
          <w:b/>
          <w:color w:val="000000"/>
          <w:sz w:val="18"/>
          <w:szCs w:val="18"/>
        </w:rPr>
        <w:t>EL  USUARIO</w:t>
      </w:r>
      <w:proofErr w:type="gramEnd"/>
      <w:r w:rsidRPr="002064E2">
        <w:rPr>
          <w:rFonts w:ascii="Tahoma" w:eastAsia="Calibri" w:hAnsi="Tahoma" w:cs="Tahoma"/>
          <w:b/>
          <w:color w:val="000000"/>
          <w:sz w:val="18"/>
          <w:szCs w:val="18"/>
        </w:rPr>
        <w:t xml:space="preserve">  </w:t>
      </w:r>
      <w:proofErr w:type="gramStart"/>
      <w:r w:rsidRPr="002064E2">
        <w:rPr>
          <w:rFonts w:ascii="Tahoma" w:eastAsia="Calibri" w:hAnsi="Tahoma" w:cs="Tahoma"/>
          <w:b/>
          <w:color w:val="000000"/>
          <w:sz w:val="18"/>
          <w:szCs w:val="18"/>
        </w:rPr>
        <w:t>Y  EL</w:t>
      </w:r>
      <w:proofErr w:type="gramEnd"/>
      <w:r w:rsidRPr="002064E2">
        <w:rPr>
          <w:rFonts w:ascii="Tahoma" w:eastAsia="Calibri" w:hAnsi="Tahoma" w:cs="Tahoma"/>
          <w:b/>
          <w:color w:val="000000"/>
          <w:sz w:val="18"/>
          <w:szCs w:val="18"/>
        </w:rPr>
        <w:t xml:space="preserve">  </w:t>
      </w:r>
      <w:proofErr w:type="gramStart"/>
      <w:r w:rsidRPr="002064E2">
        <w:rPr>
          <w:rFonts w:ascii="Tahoma" w:eastAsia="Calibri" w:hAnsi="Tahoma" w:cs="Tahoma"/>
          <w:b/>
          <w:color w:val="000000"/>
          <w:sz w:val="18"/>
          <w:szCs w:val="18"/>
        </w:rPr>
        <w:t>CANAL  INTEGRADOR)</w:t>
      </w:r>
      <w:r w:rsidRPr="002064E2">
        <w:rPr>
          <w:rFonts w:ascii="Tahoma" w:eastAsia="Calibri" w:hAnsi="Tahoma" w:cs="Tahoma"/>
          <w:color w:val="000000"/>
          <w:sz w:val="18"/>
          <w:szCs w:val="18"/>
        </w:rPr>
        <w:t xml:space="preserve">  que</w:t>
      </w:r>
      <w:proofErr w:type="gramEnd"/>
      <w:r w:rsidRPr="002064E2">
        <w:rPr>
          <w:rFonts w:ascii="Tahoma" w:eastAsia="Calibri" w:hAnsi="Tahoma" w:cs="Tahoma"/>
          <w:color w:val="000000"/>
          <w:sz w:val="18"/>
          <w:szCs w:val="18"/>
        </w:rPr>
        <w:t xml:space="preserve">  </w:t>
      </w:r>
      <w:proofErr w:type="gramStart"/>
      <w:r w:rsidRPr="002064E2">
        <w:rPr>
          <w:rFonts w:ascii="Tahoma" w:eastAsia="Calibri" w:hAnsi="Tahoma" w:cs="Tahoma"/>
          <w:color w:val="000000"/>
          <w:sz w:val="18"/>
          <w:szCs w:val="18"/>
        </w:rPr>
        <w:t xml:space="preserve">la  </w:t>
      </w:r>
      <w:r w:rsidRPr="002064E2">
        <w:rPr>
          <w:rFonts w:ascii="Tahoma" w:eastAsia="Calibri" w:hAnsi="Tahoma" w:cs="Tahoma"/>
          <w:sz w:val="18"/>
          <w:szCs w:val="18"/>
        </w:rPr>
        <w:t>inobservancia</w:t>
      </w:r>
      <w:proofErr w:type="gramEnd"/>
      <w:r w:rsidRPr="002064E2">
        <w:rPr>
          <w:rFonts w:ascii="Tahoma" w:eastAsia="Calibri" w:hAnsi="Tahoma" w:cs="Tahoma"/>
          <w:color w:val="000000"/>
          <w:sz w:val="18"/>
          <w:szCs w:val="18"/>
        </w:rPr>
        <w:t xml:space="preserve">  y/</w:t>
      </w:r>
      <w:proofErr w:type="gramStart"/>
      <w:r w:rsidRPr="002064E2">
        <w:rPr>
          <w:rFonts w:ascii="Tahoma" w:eastAsia="Calibri" w:hAnsi="Tahoma" w:cs="Tahoma"/>
          <w:color w:val="000000"/>
          <w:sz w:val="18"/>
          <w:szCs w:val="18"/>
        </w:rPr>
        <w:t>o  vio</w:t>
      </w:r>
      <w:r w:rsidRPr="002064E2">
        <w:rPr>
          <w:rFonts w:ascii="Tahoma" w:eastAsia="Calibri" w:hAnsi="Tahoma" w:cs="Tahoma"/>
          <w:sz w:val="18"/>
          <w:szCs w:val="18"/>
        </w:rPr>
        <w:t>laci</w:t>
      </w:r>
      <w:r w:rsidR="00EB2124" w:rsidRPr="002064E2">
        <w:rPr>
          <w:rFonts w:ascii="Tahoma" w:eastAsia="Calibri" w:hAnsi="Tahoma" w:cs="Tahoma"/>
          <w:sz w:val="18"/>
          <w:szCs w:val="18"/>
        </w:rPr>
        <w:t>ó</w:t>
      </w:r>
      <w:r w:rsidRPr="002064E2">
        <w:rPr>
          <w:rFonts w:ascii="Tahoma" w:eastAsia="Calibri" w:hAnsi="Tahoma" w:cs="Tahoma"/>
          <w:sz w:val="18"/>
          <w:szCs w:val="18"/>
        </w:rPr>
        <w:t>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de  esta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declaración  contraviene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la  ley</w:t>
      </w:r>
      <w:proofErr w:type="gramEnd"/>
      <w:r w:rsidRPr="002064E2">
        <w:rPr>
          <w:rFonts w:ascii="Tahoma" w:eastAsia="Calibri" w:hAnsi="Tahoma" w:cs="Tahoma"/>
          <w:sz w:val="18"/>
          <w:szCs w:val="18"/>
        </w:rPr>
        <w:t>.</w:t>
      </w:r>
    </w:p>
    <w:p w14:paraId="0000000E" w14:textId="77777777" w:rsidR="00042A1D" w:rsidRPr="002064E2" w:rsidRDefault="00395743">
      <w:pPr>
        <w:numPr>
          <w:ilvl w:val="0"/>
          <w:numId w:val="5"/>
        </w:numPr>
        <w:pBdr>
          <w:top w:val="nil"/>
          <w:left w:val="nil"/>
          <w:bottom w:val="nil"/>
          <w:right w:val="nil"/>
          <w:between w:val="nil"/>
        </w:pBdr>
        <w:spacing w:line="360" w:lineRule="auto"/>
        <w:ind w:left="720" w:hanging="360"/>
        <w:jc w:val="both"/>
        <w:rPr>
          <w:rFonts w:ascii="Tahoma" w:eastAsia="Calibri" w:hAnsi="Tahoma" w:cs="Tahoma"/>
          <w:sz w:val="18"/>
          <w:szCs w:val="18"/>
        </w:rPr>
      </w:pPr>
      <w:r w:rsidRPr="002064E2">
        <w:rPr>
          <w:rFonts w:ascii="Tahoma" w:eastAsia="Calibri" w:hAnsi="Tahoma" w:cs="Tahoma"/>
          <w:color w:val="000000"/>
          <w:sz w:val="18"/>
          <w:szCs w:val="18"/>
        </w:rPr>
        <w:t xml:space="preserve">Para el caso de que </w:t>
      </w:r>
      <w:r w:rsidRPr="002064E2">
        <w:rPr>
          <w:rFonts w:ascii="Tahoma" w:eastAsia="Calibri" w:hAnsi="Tahoma" w:cs="Tahoma"/>
          <w:b/>
          <w:color w:val="000000"/>
          <w:sz w:val="18"/>
          <w:szCs w:val="18"/>
        </w:rPr>
        <w:t>“EL USUARIO”</w:t>
      </w:r>
      <w:r w:rsidRPr="002064E2">
        <w:rPr>
          <w:rFonts w:ascii="Tahoma" w:eastAsia="Calibri" w:hAnsi="Tahoma" w:cs="Tahoma"/>
          <w:color w:val="000000"/>
          <w:sz w:val="18"/>
          <w:szCs w:val="18"/>
        </w:rPr>
        <w:t xml:space="preserve">, detecte cualquier irregularidad o alteración en el sistema informático, deberá notificarlo de inmediato al </w:t>
      </w:r>
      <w:r w:rsidRPr="002064E2">
        <w:rPr>
          <w:rFonts w:ascii="Tahoma" w:eastAsia="Calibri" w:hAnsi="Tahoma" w:cs="Tahoma"/>
          <w:b/>
          <w:color w:val="000000"/>
          <w:sz w:val="18"/>
          <w:szCs w:val="18"/>
        </w:rPr>
        <w:t xml:space="preserve">Servicio  Nacional  Integrado  de  </w:t>
      </w:r>
      <w:r w:rsidRPr="002064E2">
        <w:rPr>
          <w:rFonts w:ascii="Tahoma" w:eastAsia="Calibri" w:hAnsi="Tahoma" w:cs="Tahoma"/>
          <w:b/>
          <w:sz w:val="18"/>
          <w:szCs w:val="18"/>
        </w:rPr>
        <w:t>Administración</w:t>
      </w:r>
      <w:r w:rsidRPr="002064E2">
        <w:rPr>
          <w:rFonts w:ascii="Tahoma" w:eastAsia="Calibri" w:hAnsi="Tahoma" w:cs="Tahoma"/>
          <w:b/>
          <w:color w:val="000000"/>
          <w:sz w:val="18"/>
          <w:szCs w:val="18"/>
        </w:rPr>
        <w:t xml:space="preserve">  Aduanera  y  Tributaria </w:t>
      </w:r>
      <w:r w:rsidRPr="002064E2">
        <w:rPr>
          <w:rFonts w:ascii="Tahoma" w:eastAsia="Calibri" w:hAnsi="Tahoma" w:cs="Tahoma"/>
          <w:color w:val="000000"/>
          <w:sz w:val="18"/>
          <w:szCs w:val="18"/>
        </w:rPr>
        <w:t>(</w:t>
      </w:r>
      <w:r w:rsidRPr="002064E2">
        <w:rPr>
          <w:rFonts w:ascii="Tahoma" w:eastAsia="Calibri" w:hAnsi="Tahoma" w:cs="Tahoma"/>
          <w:b/>
          <w:color w:val="000000"/>
          <w:sz w:val="18"/>
          <w:szCs w:val="18"/>
        </w:rPr>
        <w:t xml:space="preserve">SENIAT) </w:t>
      </w:r>
      <w:r w:rsidRPr="002064E2">
        <w:rPr>
          <w:rFonts w:ascii="Tahoma" w:eastAsia="Calibri" w:hAnsi="Tahoma" w:cs="Tahoma"/>
          <w:b/>
          <w:sz w:val="18"/>
          <w:szCs w:val="18"/>
        </w:rPr>
        <w:t>y a SAINT ENTERPRISE 2.0, C.A.</w:t>
      </w:r>
      <w:r w:rsidRPr="002064E2">
        <w:rPr>
          <w:rFonts w:ascii="Tahoma" w:eastAsia="Calibri" w:hAnsi="Tahoma" w:cs="Tahoma"/>
          <w:sz w:val="18"/>
          <w:szCs w:val="18"/>
        </w:rPr>
        <w:t xml:space="preserve">; </w:t>
      </w:r>
      <w:r w:rsidRPr="002064E2">
        <w:rPr>
          <w:rFonts w:ascii="Tahoma" w:eastAsia="Calibri" w:hAnsi="Tahoma" w:cs="Tahoma"/>
          <w:color w:val="000000"/>
          <w:sz w:val="18"/>
          <w:szCs w:val="18"/>
        </w:rPr>
        <w:t xml:space="preserve"> en el entendido que de ocurrir lo anterior pero que sea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quien descubr</w:t>
      </w:r>
      <w:r w:rsidRPr="002064E2">
        <w:rPr>
          <w:rFonts w:ascii="Tahoma" w:eastAsia="Calibri" w:hAnsi="Tahoma" w:cs="Tahoma"/>
          <w:sz w:val="18"/>
          <w:szCs w:val="18"/>
        </w:rPr>
        <w:t>a</w:t>
      </w:r>
      <w:r w:rsidRPr="002064E2">
        <w:rPr>
          <w:rFonts w:ascii="Tahoma" w:eastAsia="Calibri" w:hAnsi="Tahoma" w:cs="Tahoma"/>
          <w:color w:val="000000"/>
          <w:sz w:val="18"/>
          <w:szCs w:val="18"/>
        </w:rPr>
        <w:t xml:space="preserve"> la irregularidad o alteración, ést</w:t>
      </w:r>
      <w:r w:rsidRPr="002064E2">
        <w:rPr>
          <w:rFonts w:ascii="Tahoma" w:eastAsia="Calibri" w:hAnsi="Tahoma" w:cs="Tahoma"/>
          <w:sz w:val="18"/>
          <w:szCs w:val="18"/>
        </w:rPr>
        <w:t xml:space="preserve">e </w:t>
      </w:r>
      <w:r w:rsidRPr="002064E2">
        <w:rPr>
          <w:rFonts w:ascii="Tahoma" w:eastAsia="Calibri" w:hAnsi="Tahoma" w:cs="Tahoma"/>
          <w:color w:val="000000"/>
          <w:sz w:val="18"/>
          <w:szCs w:val="18"/>
        </w:rPr>
        <w:t xml:space="preserve"> últim</w:t>
      </w:r>
      <w:r w:rsidRPr="002064E2">
        <w:rPr>
          <w:rFonts w:ascii="Tahoma" w:eastAsia="Calibri" w:hAnsi="Tahoma" w:cs="Tahoma"/>
          <w:sz w:val="18"/>
          <w:szCs w:val="18"/>
        </w:rPr>
        <w:t>o</w:t>
      </w:r>
      <w:r w:rsidRPr="002064E2">
        <w:rPr>
          <w:rFonts w:ascii="Tahoma" w:eastAsia="Calibri" w:hAnsi="Tahoma" w:cs="Tahoma"/>
          <w:color w:val="000000"/>
          <w:sz w:val="18"/>
          <w:szCs w:val="18"/>
        </w:rPr>
        <w:t xml:space="preserve"> </w:t>
      </w:r>
      <w:r w:rsidRPr="002064E2">
        <w:rPr>
          <w:rFonts w:ascii="Tahoma" w:eastAsia="Calibri" w:hAnsi="Tahoma" w:cs="Tahoma"/>
          <w:sz w:val="18"/>
          <w:szCs w:val="18"/>
        </w:rPr>
        <w:t xml:space="preserve">tendrá  la  obligación  de </w:t>
      </w:r>
      <w:r w:rsidRPr="002064E2">
        <w:rPr>
          <w:rFonts w:ascii="Tahoma" w:eastAsia="Calibri" w:hAnsi="Tahoma" w:cs="Tahoma"/>
          <w:color w:val="000000"/>
          <w:sz w:val="18"/>
          <w:szCs w:val="18"/>
        </w:rPr>
        <w:t xml:space="preserve"> notificar</w:t>
      </w:r>
      <w:r w:rsidRPr="002064E2">
        <w:rPr>
          <w:rFonts w:ascii="Tahoma" w:eastAsia="Calibri" w:hAnsi="Tahoma" w:cs="Tahoma"/>
          <w:sz w:val="18"/>
          <w:szCs w:val="18"/>
        </w:rPr>
        <w:t>lo</w:t>
      </w:r>
      <w:r w:rsidRPr="002064E2">
        <w:rPr>
          <w:rFonts w:ascii="Tahoma" w:eastAsia="Calibri" w:hAnsi="Tahoma" w:cs="Tahoma"/>
          <w:color w:val="000000"/>
          <w:sz w:val="18"/>
          <w:szCs w:val="18"/>
        </w:rPr>
        <w:t xml:space="preserve"> de inmediato al </w:t>
      </w:r>
      <w:r w:rsidRPr="002064E2">
        <w:rPr>
          <w:rFonts w:ascii="Tahoma" w:eastAsia="Calibri" w:hAnsi="Tahoma" w:cs="Tahoma"/>
          <w:b/>
          <w:sz w:val="18"/>
          <w:szCs w:val="18"/>
        </w:rPr>
        <w:t>Servicio  Nacional  Integrado  de  Administración  Aduanera  y  Tributaria (</w:t>
      </w:r>
      <w:r w:rsidRPr="002064E2">
        <w:rPr>
          <w:rFonts w:ascii="Tahoma" w:eastAsia="Calibri" w:hAnsi="Tahoma" w:cs="Tahoma"/>
          <w:b/>
          <w:color w:val="000000"/>
          <w:sz w:val="18"/>
          <w:szCs w:val="18"/>
        </w:rPr>
        <w:t xml:space="preserve">SENIAT) </w:t>
      </w:r>
      <w:r w:rsidRPr="002064E2">
        <w:rPr>
          <w:rFonts w:ascii="Tahoma" w:eastAsia="Calibri" w:hAnsi="Tahoma" w:cs="Tahoma"/>
          <w:bCs/>
          <w:color w:val="000000"/>
          <w:sz w:val="18"/>
          <w:szCs w:val="18"/>
        </w:rPr>
        <w:t>y a</w:t>
      </w:r>
      <w:r w:rsidRPr="002064E2">
        <w:rPr>
          <w:rFonts w:ascii="Tahoma" w:eastAsia="Calibri" w:hAnsi="Tahoma" w:cs="Tahoma"/>
          <w:b/>
          <w:color w:val="000000"/>
          <w:sz w:val="18"/>
          <w:szCs w:val="18"/>
        </w:rPr>
        <w:t xml:space="preserve"> SAINT ENTERPRISE 2.0, C.A.</w:t>
      </w:r>
      <w:r w:rsidRPr="002064E2">
        <w:rPr>
          <w:rFonts w:ascii="Tahoma" w:eastAsia="Calibri" w:hAnsi="Tahoma" w:cs="Tahoma"/>
          <w:color w:val="000000"/>
          <w:sz w:val="18"/>
          <w:szCs w:val="18"/>
        </w:rPr>
        <w:t xml:space="preserve"> </w:t>
      </w:r>
    </w:p>
    <w:p w14:paraId="0000000F" w14:textId="45B5FFAF" w:rsidR="00042A1D" w:rsidRPr="002064E2" w:rsidRDefault="00395743">
      <w:pPr>
        <w:numPr>
          <w:ilvl w:val="0"/>
          <w:numId w:val="5"/>
        </w:numPr>
        <w:pBdr>
          <w:top w:val="nil"/>
          <w:left w:val="nil"/>
          <w:bottom w:val="nil"/>
          <w:right w:val="nil"/>
          <w:between w:val="nil"/>
        </w:pBdr>
        <w:spacing w:line="360" w:lineRule="auto"/>
        <w:ind w:left="720" w:hanging="360"/>
        <w:jc w:val="both"/>
        <w:rPr>
          <w:rFonts w:ascii="Tahoma" w:eastAsia="Calibri" w:hAnsi="Tahoma" w:cs="Tahoma"/>
          <w:sz w:val="18"/>
          <w:szCs w:val="18"/>
        </w:rPr>
      </w:pPr>
      <w:r w:rsidRPr="002064E2">
        <w:rPr>
          <w:rFonts w:ascii="Tahoma" w:eastAsia="Calibri" w:hAnsi="Tahoma" w:cs="Tahoma"/>
          <w:b/>
          <w:color w:val="000000"/>
          <w:sz w:val="18"/>
          <w:szCs w:val="18"/>
        </w:rPr>
        <w:t>“EL USUARIO”</w:t>
      </w:r>
      <w:r w:rsidRPr="002064E2">
        <w:rPr>
          <w:rFonts w:ascii="Tahoma" w:eastAsia="Calibri" w:hAnsi="Tahoma" w:cs="Tahoma"/>
          <w:color w:val="000000"/>
          <w:sz w:val="18"/>
          <w:szCs w:val="18"/>
        </w:rPr>
        <w:t xml:space="preserve">, conviene formal, expresa </w:t>
      </w:r>
      <w:r w:rsidRPr="002064E2">
        <w:rPr>
          <w:rFonts w:ascii="Tahoma" w:eastAsia="Calibri" w:hAnsi="Tahoma" w:cs="Tahoma"/>
          <w:sz w:val="18"/>
          <w:szCs w:val="18"/>
        </w:rPr>
        <w:t>e</w:t>
      </w:r>
      <w:r w:rsidRPr="002064E2">
        <w:rPr>
          <w:rFonts w:ascii="Tahoma" w:eastAsia="Calibri" w:hAnsi="Tahoma" w:cs="Tahoma"/>
          <w:color w:val="000000"/>
          <w:sz w:val="18"/>
          <w:szCs w:val="18"/>
        </w:rPr>
        <w:t xml:space="preserve"> irrevocablemente, qu</w:t>
      </w:r>
      <w:r w:rsidRPr="002064E2">
        <w:rPr>
          <w:rFonts w:ascii="Tahoma" w:eastAsia="Quattrocento Sans" w:hAnsi="Tahoma" w:cs="Tahoma"/>
          <w:color w:val="000000"/>
          <w:sz w:val="18"/>
          <w:szCs w:val="18"/>
        </w:rPr>
        <w:t>é</w:t>
      </w:r>
      <w:r w:rsidRPr="002064E2">
        <w:rPr>
          <w:rFonts w:ascii="Tahoma" w:eastAsia="Calibri" w:hAnsi="Tahoma" w:cs="Tahoma"/>
          <w:color w:val="000000"/>
          <w:sz w:val="18"/>
          <w:szCs w:val="18"/>
        </w:rPr>
        <w:t xml:space="preserve"> de ocurrir cualquier cambio, actualización o modificación del sistema informático, que no haya sido previamente actualizado y homologado por el </w:t>
      </w:r>
      <w:r w:rsidRPr="002064E2">
        <w:rPr>
          <w:rFonts w:ascii="Tahoma" w:eastAsia="Calibri" w:hAnsi="Tahoma" w:cs="Tahoma"/>
          <w:b/>
          <w:sz w:val="18"/>
          <w:szCs w:val="18"/>
        </w:rPr>
        <w:t xml:space="preserve">Servicio  Nacional  Integrado  de  Administración  Aduanera  y  Tributaria </w:t>
      </w:r>
      <w:r w:rsidRPr="002064E2">
        <w:rPr>
          <w:rFonts w:ascii="Tahoma" w:eastAsia="Calibri" w:hAnsi="Tahoma" w:cs="Tahoma"/>
          <w:b/>
          <w:color w:val="000000"/>
          <w:sz w:val="18"/>
          <w:szCs w:val="18"/>
        </w:rPr>
        <w:t>SENIAT,</w:t>
      </w:r>
      <w:r w:rsidRPr="002064E2">
        <w:rPr>
          <w:rFonts w:ascii="Tahoma" w:eastAsia="Calibri" w:hAnsi="Tahoma" w:cs="Tahoma"/>
          <w:color w:val="000000"/>
          <w:sz w:val="18"/>
          <w:szCs w:val="18"/>
        </w:rPr>
        <w:t xml:space="preserve"> por causas imputables a él, sus trabajadores y/o usuarios, toda la responsabilidad, tributaria,</w:t>
      </w:r>
      <w:r w:rsidR="00721AE5" w:rsidRPr="002064E2">
        <w:rPr>
          <w:rFonts w:ascii="Tahoma" w:eastAsia="Calibri" w:hAnsi="Tahoma" w:cs="Tahoma"/>
          <w:color w:val="000000"/>
          <w:sz w:val="18"/>
          <w:szCs w:val="18"/>
        </w:rPr>
        <w:t xml:space="preserve"> mercantil,</w:t>
      </w:r>
      <w:r w:rsidRPr="002064E2">
        <w:rPr>
          <w:rFonts w:ascii="Tahoma" w:eastAsia="Calibri" w:hAnsi="Tahoma" w:cs="Tahoma"/>
          <w:color w:val="000000"/>
          <w:sz w:val="18"/>
          <w:szCs w:val="18"/>
        </w:rPr>
        <w:t xml:space="preserve"> civil y penal, lo será, por su única</w:t>
      </w:r>
      <w:r w:rsidR="00721AE5" w:rsidRPr="002064E2">
        <w:rPr>
          <w:rFonts w:ascii="Tahoma" w:eastAsia="Calibri" w:hAnsi="Tahoma" w:cs="Tahoma"/>
          <w:color w:val="000000"/>
          <w:sz w:val="18"/>
          <w:szCs w:val="18"/>
        </w:rPr>
        <w:t xml:space="preserve"> y exclusiva</w:t>
      </w:r>
      <w:r w:rsidRPr="002064E2">
        <w:rPr>
          <w:rFonts w:ascii="Tahoma" w:eastAsia="Calibri" w:hAnsi="Tahoma" w:cs="Tahoma"/>
          <w:color w:val="000000"/>
          <w:sz w:val="18"/>
          <w:szCs w:val="18"/>
        </w:rPr>
        <w:t xml:space="preserve"> cuenta, en todos y cada uno de los ámbitos legales aplicables</w:t>
      </w:r>
      <w:r w:rsidRPr="002064E2">
        <w:rPr>
          <w:rFonts w:ascii="Tahoma" w:eastAsia="Calibri" w:hAnsi="Tahoma" w:cs="Tahoma"/>
          <w:sz w:val="18"/>
          <w:szCs w:val="18"/>
        </w:rPr>
        <w:t xml:space="preserve">  y  de  ninguna  manera  podrá  </w:t>
      </w:r>
      <w:r w:rsidR="00000666" w:rsidRPr="002064E2">
        <w:rPr>
          <w:rFonts w:ascii="Tahoma" w:eastAsia="Calibri" w:hAnsi="Tahoma" w:cs="Tahoma"/>
          <w:sz w:val="18"/>
          <w:szCs w:val="18"/>
        </w:rPr>
        <w:t xml:space="preserve">o pretenderá hacer </w:t>
      </w:r>
      <w:r w:rsidRPr="002064E2">
        <w:rPr>
          <w:rFonts w:ascii="Tahoma" w:eastAsia="Calibri" w:hAnsi="Tahoma" w:cs="Tahoma"/>
          <w:sz w:val="18"/>
          <w:szCs w:val="18"/>
        </w:rPr>
        <w:t xml:space="preserve"> </w:t>
      </w:r>
      <w:proofErr w:type="spellStart"/>
      <w:r w:rsidRPr="002064E2">
        <w:rPr>
          <w:rFonts w:ascii="Tahoma" w:eastAsia="Calibri" w:hAnsi="Tahoma" w:cs="Tahoma"/>
          <w:sz w:val="18"/>
          <w:szCs w:val="18"/>
        </w:rPr>
        <w:t>co-responsable</w:t>
      </w:r>
      <w:proofErr w:type="spellEnd"/>
      <w:r w:rsidRPr="002064E2">
        <w:rPr>
          <w:rFonts w:ascii="Tahoma" w:eastAsia="Calibri" w:hAnsi="Tahoma" w:cs="Tahoma"/>
          <w:sz w:val="18"/>
          <w:szCs w:val="18"/>
        </w:rPr>
        <w:t xml:space="preserve">, subsidiaria, directa  o  indirectamente  a  </w:t>
      </w:r>
      <w:r w:rsidRPr="002064E2">
        <w:rPr>
          <w:rFonts w:ascii="Tahoma" w:eastAsia="Calibri" w:hAnsi="Tahoma" w:cs="Tahoma"/>
          <w:b/>
          <w:sz w:val="18"/>
          <w:szCs w:val="18"/>
        </w:rPr>
        <w:t xml:space="preserve">“EL  CANAL  INTEGRADOR” </w:t>
      </w:r>
      <w:r w:rsidRPr="002064E2">
        <w:rPr>
          <w:rFonts w:ascii="Tahoma" w:eastAsia="Calibri" w:hAnsi="Tahoma" w:cs="Tahoma"/>
          <w:sz w:val="18"/>
          <w:szCs w:val="18"/>
        </w:rPr>
        <w:t xml:space="preserve"> o  a</w:t>
      </w:r>
      <w:r w:rsidRPr="002064E2">
        <w:rPr>
          <w:rFonts w:ascii="Tahoma" w:eastAsia="Calibri" w:hAnsi="Tahoma" w:cs="Tahoma"/>
          <w:b/>
          <w:sz w:val="18"/>
          <w:szCs w:val="18"/>
        </w:rPr>
        <w:t xml:space="preserve">  SAINT  ENTERPRISE  2.0.</w:t>
      </w:r>
    </w:p>
    <w:p w14:paraId="00000010" w14:textId="77777777" w:rsidR="00042A1D" w:rsidRPr="002064E2" w:rsidRDefault="00395743">
      <w:pPr>
        <w:numPr>
          <w:ilvl w:val="0"/>
          <w:numId w:val="5"/>
        </w:numPr>
        <w:pBdr>
          <w:top w:val="nil"/>
          <w:left w:val="nil"/>
          <w:bottom w:val="nil"/>
          <w:right w:val="nil"/>
          <w:between w:val="nil"/>
        </w:pBdr>
        <w:spacing w:line="360" w:lineRule="auto"/>
        <w:ind w:left="720" w:hanging="360"/>
        <w:jc w:val="both"/>
        <w:rPr>
          <w:rFonts w:ascii="Tahoma" w:eastAsia="Calibri" w:hAnsi="Tahoma" w:cs="Tahoma"/>
          <w:sz w:val="18"/>
          <w:szCs w:val="18"/>
        </w:rPr>
      </w:pPr>
      <w:r w:rsidRPr="002064E2">
        <w:rPr>
          <w:rFonts w:ascii="Tahoma" w:eastAsia="Calibri" w:hAnsi="Tahoma" w:cs="Tahoma"/>
          <w:color w:val="000000"/>
          <w:sz w:val="18"/>
          <w:szCs w:val="18"/>
        </w:rPr>
        <w:t>En igual sentido a todo lo anterior,</w:t>
      </w:r>
      <w:r w:rsidRPr="002064E2">
        <w:rPr>
          <w:rFonts w:ascii="Tahoma" w:eastAsia="Calibri" w:hAnsi="Tahoma" w:cs="Tahoma"/>
          <w:b/>
          <w:color w:val="000000"/>
          <w:sz w:val="18"/>
          <w:szCs w:val="18"/>
        </w:rPr>
        <w:t xml:space="preserve"> “EL USUARIO”</w:t>
      </w:r>
      <w:r w:rsidRPr="002064E2">
        <w:rPr>
          <w:rFonts w:ascii="Tahoma" w:eastAsia="Calibri" w:hAnsi="Tahoma" w:cs="Tahoma"/>
          <w:color w:val="000000"/>
          <w:sz w:val="18"/>
          <w:szCs w:val="18"/>
        </w:rPr>
        <w:t>, conviene expresa, formal e irrevocablemente que como sujeto pasivo que adquiere y/o utilizará el sistema informático (producto), y es la única persona natural o jurídica que lo tendrá en su posesión y utilización</w:t>
      </w:r>
      <w:r w:rsidRPr="002064E2">
        <w:rPr>
          <w:rFonts w:ascii="Tahoma" w:eastAsia="Calibri" w:hAnsi="Tahoma" w:cs="Tahoma"/>
          <w:sz w:val="18"/>
          <w:szCs w:val="18"/>
        </w:rPr>
        <w:t xml:space="preserve">; </w:t>
      </w:r>
      <w:r w:rsidRPr="002064E2">
        <w:rPr>
          <w:rFonts w:ascii="Tahoma" w:eastAsia="Calibri" w:hAnsi="Tahoma" w:cs="Tahoma"/>
          <w:color w:val="000000"/>
          <w:sz w:val="18"/>
          <w:szCs w:val="18"/>
        </w:rPr>
        <w:t xml:space="preserve">  si éste es utilizado para realizar u omitir registros que conlleven a la defraudación tributaria de conformidad con lo establecido en el Título III, Capítulo IV del Código Orgánico Tributario, todos ellos serán responsables sobre </w:t>
      </w:r>
      <w:r w:rsidRPr="002064E2">
        <w:rPr>
          <w:rFonts w:ascii="Tahoma" w:eastAsia="Calibri" w:hAnsi="Tahoma" w:cs="Tahoma"/>
          <w:sz w:val="18"/>
          <w:szCs w:val="18"/>
        </w:rPr>
        <w:t xml:space="preserve">la </w:t>
      </w:r>
      <w:r w:rsidRPr="002064E2">
        <w:rPr>
          <w:rFonts w:ascii="Tahoma" w:eastAsia="Calibri" w:hAnsi="Tahoma" w:cs="Tahoma"/>
          <w:color w:val="000000"/>
          <w:sz w:val="18"/>
          <w:szCs w:val="18"/>
        </w:rPr>
        <w:t xml:space="preserve"> ilegal realización </w:t>
      </w:r>
      <w:r w:rsidRPr="002064E2">
        <w:rPr>
          <w:rFonts w:ascii="Tahoma" w:eastAsia="Calibri" w:hAnsi="Tahoma" w:cs="Tahoma"/>
          <w:sz w:val="18"/>
          <w:szCs w:val="18"/>
        </w:rPr>
        <w:t xml:space="preserve">por  acción  u </w:t>
      </w:r>
      <w:r w:rsidRPr="002064E2">
        <w:rPr>
          <w:rFonts w:ascii="Tahoma" w:eastAsia="Calibri" w:hAnsi="Tahoma" w:cs="Tahoma"/>
          <w:color w:val="000000"/>
          <w:sz w:val="18"/>
          <w:szCs w:val="18"/>
        </w:rPr>
        <w:t xml:space="preserve"> omisión</w:t>
      </w:r>
      <w:r w:rsidRPr="002064E2">
        <w:rPr>
          <w:rFonts w:ascii="Tahoma" w:eastAsia="Calibri" w:hAnsi="Tahoma" w:cs="Tahoma"/>
          <w:sz w:val="18"/>
          <w:szCs w:val="18"/>
        </w:rPr>
        <w:t xml:space="preserve">; </w:t>
      </w:r>
      <w:r w:rsidRPr="002064E2">
        <w:rPr>
          <w:rFonts w:ascii="Tahoma" w:eastAsia="Calibri" w:hAnsi="Tahoma" w:cs="Tahoma"/>
          <w:color w:val="000000"/>
          <w:sz w:val="18"/>
          <w:szCs w:val="18"/>
        </w:rPr>
        <w:t xml:space="preserve"> todo ello en virtud de que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le ha suministrado un sistema informático como  pro</w:t>
      </w:r>
      <w:r w:rsidRPr="002064E2">
        <w:rPr>
          <w:rFonts w:ascii="Tahoma" w:eastAsia="Calibri" w:hAnsi="Tahoma" w:cs="Tahoma"/>
          <w:sz w:val="18"/>
          <w:szCs w:val="18"/>
        </w:rPr>
        <w:t xml:space="preserve">ducto, </w:t>
      </w:r>
      <w:r w:rsidRPr="002064E2">
        <w:rPr>
          <w:rFonts w:ascii="Tahoma" w:eastAsia="Calibri" w:hAnsi="Tahoma" w:cs="Tahoma"/>
          <w:color w:val="000000"/>
          <w:sz w:val="18"/>
          <w:szCs w:val="18"/>
        </w:rPr>
        <w:t xml:space="preserve"> que ha sido previamente homologado y autorizado por el </w:t>
      </w:r>
      <w:r w:rsidRPr="002064E2">
        <w:rPr>
          <w:rFonts w:ascii="Tahoma" w:eastAsia="Calibri" w:hAnsi="Tahoma" w:cs="Tahoma"/>
          <w:b/>
          <w:sz w:val="18"/>
          <w:szCs w:val="18"/>
        </w:rPr>
        <w:t xml:space="preserve">Servicio  Nacional  Integrado  de  Administración  Aduanera  y  Tributaria </w:t>
      </w:r>
      <w:r w:rsidRPr="002064E2">
        <w:rPr>
          <w:rFonts w:ascii="Tahoma" w:eastAsia="Calibri" w:hAnsi="Tahoma" w:cs="Tahoma"/>
          <w:b/>
          <w:color w:val="000000"/>
          <w:sz w:val="18"/>
          <w:szCs w:val="18"/>
        </w:rPr>
        <w:t>SENIAT</w:t>
      </w:r>
      <w:r w:rsidRPr="002064E2">
        <w:rPr>
          <w:rFonts w:ascii="Tahoma" w:eastAsia="Calibri" w:hAnsi="Tahoma" w:cs="Tahoma"/>
          <w:color w:val="000000"/>
          <w:sz w:val="18"/>
          <w:szCs w:val="18"/>
        </w:rPr>
        <w:t xml:space="preserve"> y contentivo de todas las medidas de seguridad, protección e inviolabilidad sobre los aspectos fiscales que </w:t>
      </w:r>
      <w:r w:rsidRPr="002064E2">
        <w:rPr>
          <w:rFonts w:ascii="Tahoma" w:eastAsia="Calibri" w:hAnsi="Tahoma" w:cs="Tahoma"/>
          <w:sz w:val="18"/>
          <w:szCs w:val="18"/>
        </w:rPr>
        <w:t>su  uso</w:t>
      </w:r>
      <w:r w:rsidRPr="002064E2">
        <w:rPr>
          <w:rFonts w:ascii="Tahoma" w:eastAsia="Calibri" w:hAnsi="Tahoma" w:cs="Tahoma"/>
          <w:color w:val="000000"/>
          <w:sz w:val="18"/>
          <w:szCs w:val="18"/>
        </w:rPr>
        <w:t xml:space="preserve"> conlleva y  que en tal sentido ha establecido el </w:t>
      </w:r>
      <w:r w:rsidRPr="002064E2">
        <w:rPr>
          <w:rFonts w:ascii="Tahoma" w:eastAsia="Calibri" w:hAnsi="Tahoma" w:cs="Tahoma"/>
          <w:sz w:val="18"/>
          <w:szCs w:val="18"/>
        </w:rPr>
        <w:t>Órgano  Tributario  designado  por  el  Estado  para  tal  fin.</w:t>
      </w:r>
    </w:p>
    <w:p w14:paraId="00000011" w14:textId="6AC92FF9" w:rsidR="00042A1D" w:rsidRPr="002064E2" w:rsidRDefault="00395743">
      <w:pPr>
        <w:numPr>
          <w:ilvl w:val="0"/>
          <w:numId w:val="5"/>
        </w:numPr>
        <w:pBdr>
          <w:top w:val="nil"/>
          <w:left w:val="nil"/>
          <w:bottom w:val="nil"/>
          <w:right w:val="nil"/>
          <w:between w:val="nil"/>
        </w:pBdr>
        <w:spacing w:line="360" w:lineRule="auto"/>
        <w:ind w:left="720" w:hanging="360"/>
        <w:jc w:val="both"/>
        <w:rPr>
          <w:rFonts w:ascii="Tahoma" w:eastAsia="Calibri" w:hAnsi="Tahoma" w:cs="Tahoma"/>
          <w:color w:val="000000"/>
          <w:sz w:val="18"/>
          <w:szCs w:val="18"/>
        </w:rPr>
      </w:pPr>
      <w:r w:rsidRPr="002064E2">
        <w:rPr>
          <w:rFonts w:ascii="Tahoma" w:eastAsia="Calibri" w:hAnsi="Tahoma" w:cs="Tahoma"/>
          <w:b/>
          <w:color w:val="000000"/>
          <w:sz w:val="18"/>
          <w:szCs w:val="18"/>
        </w:rPr>
        <w:t>“EL USUARIO”</w:t>
      </w:r>
      <w:r w:rsidRPr="002064E2">
        <w:rPr>
          <w:rFonts w:ascii="Tahoma" w:eastAsia="Calibri" w:hAnsi="Tahoma" w:cs="Tahoma"/>
          <w:color w:val="000000"/>
          <w:sz w:val="18"/>
          <w:szCs w:val="18"/>
        </w:rPr>
        <w:t xml:space="preserve">, declara conocer y aceptar, que cuando él obtiene la licencia de uso del producto, que está homologado y autorizado por el </w:t>
      </w:r>
      <w:proofErr w:type="gramStart"/>
      <w:r w:rsidRPr="002064E2">
        <w:rPr>
          <w:rFonts w:ascii="Tahoma" w:eastAsia="Calibri" w:hAnsi="Tahoma" w:cs="Tahoma"/>
          <w:b/>
          <w:sz w:val="18"/>
          <w:szCs w:val="18"/>
        </w:rPr>
        <w:t>Servicio  Nacional</w:t>
      </w:r>
      <w:proofErr w:type="gramEnd"/>
      <w:r w:rsidRPr="002064E2">
        <w:rPr>
          <w:rFonts w:ascii="Tahoma" w:eastAsia="Calibri" w:hAnsi="Tahoma" w:cs="Tahoma"/>
          <w:b/>
          <w:sz w:val="18"/>
          <w:szCs w:val="18"/>
        </w:rPr>
        <w:t xml:space="preserve">  </w:t>
      </w:r>
      <w:proofErr w:type="gramStart"/>
      <w:r w:rsidRPr="002064E2">
        <w:rPr>
          <w:rFonts w:ascii="Tahoma" w:eastAsia="Calibri" w:hAnsi="Tahoma" w:cs="Tahoma"/>
          <w:b/>
          <w:sz w:val="18"/>
          <w:szCs w:val="18"/>
        </w:rPr>
        <w:t>Integrado  de</w:t>
      </w:r>
      <w:proofErr w:type="gramEnd"/>
      <w:r w:rsidRPr="002064E2">
        <w:rPr>
          <w:rFonts w:ascii="Tahoma" w:eastAsia="Calibri" w:hAnsi="Tahoma" w:cs="Tahoma"/>
          <w:b/>
          <w:sz w:val="18"/>
          <w:szCs w:val="18"/>
        </w:rPr>
        <w:t xml:space="preserve">  </w:t>
      </w:r>
      <w:proofErr w:type="gramStart"/>
      <w:r w:rsidRPr="002064E2">
        <w:rPr>
          <w:rFonts w:ascii="Tahoma" w:eastAsia="Calibri" w:hAnsi="Tahoma" w:cs="Tahoma"/>
          <w:b/>
          <w:sz w:val="18"/>
          <w:szCs w:val="18"/>
        </w:rPr>
        <w:t>Administración  Aduanera</w:t>
      </w:r>
      <w:proofErr w:type="gramEnd"/>
      <w:r w:rsidRPr="002064E2">
        <w:rPr>
          <w:rFonts w:ascii="Tahoma" w:eastAsia="Calibri" w:hAnsi="Tahoma" w:cs="Tahoma"/>
          <w:b/>
          <w:sz w:val="18"/>
          <w:szCs w:val="18"/>
        </w:rPr>
        <w:t xml:space="preserve">  </w:t>
      </w:r>
      <w:proofErr w:type="gramStart"/>
      <w:r w:rsidRPr="002064E2">
        <w:rPr>
          <w:rFonts w:ascii="Tahoma" w:eastAsia="Calibri" w:hAnsi="Tahoma" w:cs="Tahoma"/>
          <w:b/>
          <w:sz w:val="18"/>
          <w:szCs w:val="18"/>
        </w:rPr>
        <w:t>y  Tributaria</w:t>
      </w:r>
      <w:proofErr w:type="gramEnd"/>
      <w:r w:rsidRPr="002064E2">
        <w:rPr>
          <w:rFonts w:ascii="Tahoma" w:eastAsia="Calibri" w:hAnsi="Tahoma" w:cs="Tahoma"/>
          <w:b/>
          <w:sz w:val="18"/>
          <w:szCs w:val="18"/>
        </w:rPr>
        <w:t xml:space="preserve"> </w:t>
      </w:r>
      <w:r w:rsidR="00DA39E4" w:rsidRPr="002064E2">
        <w:rPr>
          <w:rFonts w:ascii="Tahoma" w:eastAsia="Calibri" w:hAnsi="Tahoma" w:cs="Tahoma"/>
          <w:b/>
          <w:sz w:val="18"/>
          <w:szCs w:val="18"/>
        </w:rPr>
        <w:t>(</w:t>
      </w:r>
      <w:r w:rsidRPr="002064E2">
        <w:rPr>
          <w:rFonts w:ascii="Tahoma" w:eastAsia="Calibri" w:hAnsi="Tahoma" w:cs="Tahoma"/>
          <w:b/>
          <w:color w:val="000000"/>
          <w:sz w:val="18"/>
          <w:szCs w:val="18"/>
        </w:rPr>
        <w:t>SENIAT</w:t>
      </w:r>
      <w:r w:rsidR="00DA39E4" w:rsidRPr="002064E2">
        <w:rPr>
          <w:rFonts w:ascii="Tahoma" w:eastAsia="Calibri" w:hAnsi="Tahoma" w:cs="Tahoma"/>
          <w:b/>
          <w:color w:val="000000"/>
          <w:sz w:val="18"/>
          <w:szCs w:val="18"/>
        </w:rPr>
        <w:t>)</w:t>
      </w:r>
      <w:r w:rsidRPr="002064E2">
        <w:rPr>
          <w:rFonts w:ascii="Tahoma" w:eastAsia="Calibri" w:hAnsi="Tahoma" w:cs="Tahoma"/>
          <w:color w:val="000000"/>
          <w:sz w:val="18"/>
          <w:szCs w:val="18"/>
        </w:rPr>
        <w:t xml:space="preserve">, este contiene la garantía de imposibilidad de conexión de cualquier equipo o dispositivo que no cumpla con los requisitos fiscales o no homologado por el </w:t>
      </w:r>
      <w:r w:rsidRPr="002064E2">
        <w:rPr>
          <w:rFonts w:ascii="Tahoma" w:eastAsia="Calibri" w:hAnsi="Tahoma" w:cs="Tahoma"/>
          <w:b/>
          <w:color w:val="000000"/>
          <w:sz w:val="18"/>
          <w:szCs w:val="18"/>
        </w:rPr>
        <w:t>SENIAT</w:t>
      </w:r>
      <w:r w:rsidRPr="002064E2">
        <w:rPr>
          <w:rFonts w:ascii="Tahoma" w:eastAsia="Calibri" w:hAnsi="Tahoma" w:cs="Tahoma"/>
          <w:color w:val="000000"/>
          <w:sz w:val="18"/>
          <w:szCs w:val="18"/>
        </w:rPr>
        <w:t xml:space="preserve"> con el sistema informático</w:t>
      </w:r>
      <w:r w:rsidRPr="002064E2">
        <w:rPr>
          <w:rFonts w:ascii="Tahoma" w:eastAsia="Calibri" w:hAnsi="Tahoma" w:cs="Tahoma"/>
          <w:sz w:val="18"/>
          <w:szCs w:val="18"/>
        </w:rPr>
        <w:t>;</w:t>
      </w:r>
      <w:r w:rsidRPr="002064E2">
        <w:rPr>
          <w:rFonts w:ascii="Tahoma" w:eastAsia="Calibri" w:hAnsi="Tahoma" w:cs="Tahoma"/>
          <w:color w:val="000000"/>
          <w:sz w:val="18"/>
          <w:szCs w:val="18"/>
        </w:rPr>
        <w:t xml:space="preserve"> responsabilizándose porque se mantenga la integridad de tal imposibilidad de conexión. Todo lo cual, está concatenado con el hecho de que, no existe en el producto suministrado por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ninguna aplicación de terceras partes relacionadas con </w:t>
      </w:r>
      <w:proofErr w:type="gramStart"/>
      <w:r w:rsidRPr="002064E2">
        <w:rPr>
          <w:rFonts w:ascii="Tahoma" w:eastAsia="Calibri" w:hAnsi="Tahoma" w:cs="Tahoma"/>
          <w:color w:val="000000"/>
          <w:sz w:val="18"/>
          <w:szCs w:val="18"/>
        </w:rPr>
        <w:t>facturación</w:t>
      </w:r>
      <w:r w:rsidRPr="002064E2">
        <w:rPr>
          <w:rFonts w:ascii="Tahoma" w:eastAsia="Calibri" w:hAnsi="Tahoma" w:cs="Tahoma"/>
          <w:sz w:val="18"/>
          <w:szCs w:val="18"/>
        </w:rPr>
        <w:t xml:space="preserve">  y</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así  lo</w:t>
      </w:r>
      <w:proofErr w:type="gramEnd"/>
      <w:r w:rsidRPr="002064E2">
        <w:rPr>
          <w:rFonts w:ascii="Tahoma" w:eastAsia="Calibri" w:hAnsi="Tahoma" w:cs="Tahoma"/>
          <w:sz w:val="18"/>
          <w:szCs w:val="18"/>
        </w:rPr>
        <w:t xml:space="preserve">  declara</w:t>
      </w:r>
      <w:r w:rsidR="00DA39E4" w:rsidRPr="002064E2">
        <w:rPr>
          <w:rFonts w:ascii="Tahoma" w:eastAsia="Calibri" w:hAnsi="Tahoma" w:cs="Tahoma"/>
          <w:sz w:val="18"/>
          <w:szCs w:val="18"/>
        </w:rPr>
        <w:t xml:space="preserve"> conocer y respetar.</w:t>
      </w:r>
    </w:p>
    <w:p w14:paraId="00000012" w14:textId="3F78C708" w:rsidR="00042A1D" w:rsidRPr="002064E2" w:rsidRDefault="00395743">
      <w:pPr>
        <w:numPr>
          <w:ilvl w:val="0"/>
          <w:numId w:val="5"/>
        </w:numPr>
        <w:pBdr>
          <w:top w:val="nil"/>
          <w:left w:val="nil"/>
          <w:bottom w:val="nil"/>
          <w:right w:val="nil"/>
          <w:between w:val="nil"/>
        </w:pBdr>
        <w:spacing w:line="360" w:lineRule="auto"/>
        <w:ind w:left="720" w:hanging="360"/>
        <w:jc w:val="both"/>
        <w:rPr>
          <w:rFonts w:ascii="Tahoma" w:eastAsia="Calibri" w:hAnsi="Tahoma" w:cs="Tahoma"/>
          <w:color w:val="000000"/>
          <w:sz w:val="18"/>
          <w:szCs w:val="18"/>
        </w:rPr>
      </w:pPr>
      <w:r w:rsidRPr="002064E2">
        <w:rPr>
          <w:rFonts w:ascii="Tahoma" w:eastAsia="Calibri" w:hAnsi="Tahoma" w:cs="Tahoma"/>
          <w:b/>
          <w:color w:val="000000"/>
          <w:sz w:val="18"/>
          <w:szCs w:val="18"/>
        </w:rPr>
        <w:t>“EL USUARIO”</w:t>
      </w:r>
      <w:r w:rsidRPr="002064E2">
        <w:rPr>
          <w:rFonts w:ascii="Tahoma" w:eastAsia="Calibri" w:hAnsi="Tahoma" w:cs="Tahoma"/>
          <w:color w:val="000000"/>
          <w:sz w:val="18"/>
          <w:szCs w:val="18"/>
        </w:rPr>
        <w:t xml:space="preserve">, declara conocer y aceptar, que cuando él obtiene la licencia de uso del producto, que está homologado y autorizado por el </w:t>
      </w:r>
      <w:proofErr w:type="gramStart"/>
      <w:r w:rsidRPr="002064E2">
        <w:rPr>
          <w:rFonts w:ascii="Tahoma" w:eastAsia="Calibri" w:hAnsi="Tahoma" w:cs="Tahoma"/>
          <w:b/>
          <w:sz w:val="18"/>
          <w:szCs w:val="18"/>
        </w:rPr>
        <w:t>Servicio  Nacional</w:t>
      </w:r>
      <w:proofErr w:type="gramEnd"/>
      <w:r w:rsidRPr="002064E2">
        <w:rPr>
          <w:rFonts w:ascii="Tahoma" w:eastAsia="Calibri" w:hAnsi="Tahoma" w:cs="Tahoma"/>
          <w:b/>
          <w:sz w:val="18"/>
          <w:szCs w:val="18"/>
        </w:rPr>
        <w:t xml:space="preserve">  </w:t>
      </w:r>
      <w:proofErr w:type="gramStart"/>
      <w:r w:rsidRPr="002064E2">
        <w:rPr>
          <w:rFonts w:ascii="Tahoma" w:eastAsia="Calibri" w:hAnsi="Tahoma" w:cs="Tahoma"/>
          <w:b/>
          <w:sz w:val="18"/>
          <w:szCs w:val="18"/>
        </w:rPr>
        <w:t>Integrado  de</w:t>
      </w:r>
      <w:proofErr w:type="gramEnd"/>
      <w:r w:rsidRPr="002064E2">
        <w:rPr>
          <w:rFonts w:ascii="Tahoma" w:eastAsia="Calibri" w:hAnsi="Tahoma" w:cs="Tahoma"/>
          <w:b/>
          <w:sz w:val="18"/>
          <w:szCs w:val="18"/>
        </w:rPr>
        <w:t xml:space="preserve">  </w:t>
      </w:r>
      <w:proofErr w:type="gramStart"/>
      <w:r w:rsidRPr="002064E2">
        <w:rPr>
          <w:rFonts w:ascii="Tahoma" w:eastAsia="Calibri" w:hAnsi="Tahoma" w:cs="Tahoma"/>
          <w:b/>
          <w:sz w:val="18"/>
          <w:szCs w:val="18"/>
        </w:rPr>
        <w:t>Administración  Aduanera</w:t>
      </w:r>
      <w:proofErr w:type="gramEnd"/>
      <w:r w:rsidRPr="002064E2">
        <w:rPr>
          <w:rFonts w:ascii="Tahoma" w:eastAsia="Calibri" w:hAnsi="Tahoma" w:cs="Tahoma"/>
          <w:b/>
          <w:sz w:val="18"/>
          <w:szCs w:val="18"/>
        </w:rPr>
        <w:t xml:space="preserve">  </w:t>
      </w:r>
      <w:proofErr w:type="gramStart"/>
      <w:r w:rsidRPr="002064E2">
        <w:rPr>
          <w:rFonts w:ascii="Tahoma" w:eastAsia="Calibri" w:hAnsi="Tahoma" w:cs="Tahoma"/>
          <w:b/>
          <w:sz w:val="18"/>
          <w:szCs w:val="18"/>
        </w:rPr>
        <w:t>y  Tributaria</w:t>
      </w:r>
      <w:proofErr w:type="gramEnd"/>
      <w:r w:rsidRPr="002064E2">
        <w:rPr>
          <w:rFonts w:ascii="Tahoma" w:eastAsia="Calibri" w:hAnsi="Tahoma" w:cs="Tahoma"/>
          <w:b/>
          <w:sz w:val="18"/>
          <w:szCs w:val="18"/>
        </w:rPr>
        <w:t xml:space="preserve"> </w:t>
      </w:r>
      <w:r w:rsidR="006B5E5D" w:rsidRPr="002064E2">
        <w:rPr>
          <w:rFonts w:ascii="Tahoma" w:eastAsia="Calibri" w:hAnsi="Tahoma" w:cs="Tahoma"/>
          <w:b/>
          <w:sz w:val="18"/>
          <w:szCs w:val="18"/>
        </w:rPr>
        <w:t>(</w:t>
      </w:r>
      <w:r w:rsidRPr="002064E2">
        <w:rPr>
          <w:rFonts w:ascii="Tahoma" w:eastAsia="Calibri" w:hAnsi="Tahoma" w:cs="Tahoma"/>
          <w:b/>
          <w:color w:val="000000"/>
          <w:sz w:val="18"/>
          <w:szCs w:val="18"/>
        </w:rPr>
        <w:t>SENIAT</w:t>
      </w:r>
      <w:r w:rsidR="006B5E5D" w:rsidRPr="002064E2">
        <w:rPr>
          <w:rFonts w:ascii="Tahoma" w:eastAsia="Calibri" w:hAnsi="Tahoma" w:cs="Tahoma"/>
          <w:b/>
          <w:color w:val="000000"/>
          <w:sz w:val="18"/>
          <w:szCs w:val="18"/>
        </w:rPr>
        <w:t>)</w:t>
      </w:r>
      <w:r w:rsidRPr="002064E2">
        <w:rPr>
          <w:rFonts w:ascii="Tahoma" w:eastAsia="Calibri" w:hAnsi="Tahoma" w:cs="Tahoma"/>
          <w:color w:val="000000"/>
          <w:sz w:val="18"/>
          <w:szCs w:val="18"/>
        </w:rPr>
        <w:t>, este cumple con todos los requisitos y condiciones de los sistemas informáticos, que establecen el artículo tercero de la P</w:t>
      </w:r>
      <w:r w:rsidRPr="002064E2">
        <w:rPr>
          <w:rFonts w:ascii="Tahoma" w:eastAsia="Calibri" w:hAnsi="Tahoma" w:cs="Tahoma"/>
          <w:b/>
          <w:color w:val="000000"/>
          <w:sz w:val="18"/>
          <w:szCs w:val="18"/>
        </w:rPr>
        <w:t>rovidencia Administrativa SNAT/2024/</w:t>
      </w:r>
      <w:proofErr w:type="gramStart"/>
      <w:r w:rsidRPr="002064E2">
        <w:rPr>
          <w:rFonts w:ascii="Tahoma" w:eastAsia="Calibri" w:hAnsi="Tahoma" w:cs="Tahoma"/>
          <w:b/>
          <w:color w:val="000000"/>
          <w:sz w:val="18"/>
          <w:szCs w:val="18"/>
        </w:rPr>
        <w:t>000121</w:t>
      </w:r>
      <w:r w:rsidRPr="002064E2">
        <w:rPr>
          <w:rFonts w:ascii="Tahoma" w:eastAsia="Calibri" w:hAnsi="Tahoma" w:cs="Tahoma"/>
          <w:sz w:val="18"/>
          <w:szCs w:val="18"/>
        </w:rPr>
        <w:t>,  emanad</w:t>
      </w:r>
      <w:r w:rsidR="00CA4F92" w:rsidRPr="002064E2">
        <w:rPr>
          <w:rFonts w:ascii="Tahoma" w:eastAsia="Calibri" w:hAnsi="Tahoma" w:cs="Tahoma"/>
          <w:sz w:val="18"/>
          <w:szCs w:val="18"/>
        </w:rPr>
        <w:t>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del  Órgano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Tributario  Estatal</w:t>
      </w:r>
      <w:proofErr w:type="gramEnd"/>
      <w:r w:rsidRPr="002064E2">
        <w:rPr>
          <w:rFonts w:ascii="Tahoma" w:eastAsia="Calibri" w:hAnsi="Tahoma" w:cs="Tahoma"/>
          <w:sz w:val="18"/>
          <w:szCs w:val="18"/>
        </w:rPr>
        <w:t>.</w:t>
      </w:r>
    </w:p>
    <w:p w14:paraId="00000013" w14:textId="77777777" w:rsidR="00042A1D" w:rsidRPr="002064E2" w:rsidRDefault="00042A1D">
      <w:pPr>
        <w:pBdr>
          <w:top w:val="nil"/>
          <w:left w:val="nil"/>
          <w:bottom w:val="nil"/>
          <w:right w:val="nil"/>
          <w:between w:val="nil"/>
        </w:pBdr>
        <w:spacing w:line="360" w:lineRule="auto"/>
        <w:jc w:val="both"/>
        <w:rPr>
          <w:rFonts w:ascii="Tahoma" w:eastAsia="Calibri" w:hAnsi="Tahoma" w:cs="Tahoma"/>
          <w:sz w:val="18"/>
          <w:szCs w:val="18"/>
        </w:rPr>
      </w:pPr>
    </w:p>
    <w:p w14:paraId="00000015" w14:textId="77777777" w:rsidR="00042A1D" w:rsidRPr="002064E2" w:rsidRDefault="00395743">
      <w:pPr>
        <w:pBdr>
          <w:top w:val="nil"/>
          <w:left w:val="nil"/>
          <w:bottom w:val="nil"/>
          <w:right w:val="nil"/>
          <w:between w:val="nil"/>
        </w:pBdr>
        <w:tabs>
          <w:tab w:val="left" w:pos="360"/>
        </w:tabs>
        <w:spacing w:line="360" w:lineRule="auto"/>
        <w:jc w:val="center"/>
        <w:rPr>
          <w:rFonts w:ascii="Tahoma" w:eastAsia="Calibri" w:hAnsi="Tahoma" w:cs="Tahoma"/>
          <w:color w:val="000000"/>
          <w:sz w:val="18"/>
          <w:szCs w:val="18"/>
          <w:u w:val="single"/>
        </w:rPr>
      </w:pPr>
      <w:r w:rsidRPr="002064E2">
        <w:rPr>
          <w:rFonts w:ascii="Tahoma" w:eastAsia="Calibri" w:hAnsi="Tahoma" w:cs="Tahoma"/>
          <w:b/>
          <w:color w:val="000000"/>
          <w:sz w:val="18"/>
          <w:szCs w:val="18"/>
          <w:u w:val="single"/>
        </w:rPr>
        <w:t>CAPÍTULO I</w:t>
      </w:r>
    </w:p>
    <w:p w14:paraId="00000016" w14:textId="77777777" w:rsidR="00042A1D" w:rsidRPr="002064E2" w:rsidRDefault="00395743">
      <w:pPr>
        <w:pBdr>
          <w:top w:val="nil"/>
          <w:left w:val="nil"/>
          <w:bottom w:val="nil"/>
          <w:right w:val="nil"/>
          <w:between w:val="nil"/>
        </w:pBdr>
        <w:spacing w:line="360" w:lineRule="auto"/>
        <w:jc w:val="center"/>
        <w:rPr>
          <w:rFonts w:ascii="Tahoma" w:eastAsia="Calibri" w:hAnsi="Tahoma" w:cs="Tahoma"/>
          <w:b/>
          <w:color w:val="000000"/>
          <w:sz w:val="18"/>
          <w:szCs w:val="18"/>
        </w:rPr>
      </w:pPr>
      <w:r w:rsidRPr="002064E2">
        <w:rPr>
          <w:rFonts w:ascii="Tahoma" w:eastAsia="Calibri" w:hAnsi="Tahoma" w:cs="Tahoma"/>
          <w:b/>
          <w:color w:val="000000"/>
          <w:sz w:val="18"/>
          <w:szCs w:val="18"/>
          <w:u w:val="single"/>
        </w:rPr>
        <w:t>DEFINICIONES</w:t>
      </w:r>
      <w:r w:rsidRPr="002064E2">
        <w:rPr>
          <w:rFonts w:ascii="Tahoma" w:eastAsia="Calibri" w:hAnsi="Tahoma" w:cs="Tahoma"/>
          <w:b/>
          <w:color w:val="000000"/>
          <w:sz w:val="18"/>
          <w:szCs w:val="18"/>
        </w:rPr>
        <w:t xml:space="preserve"> </w:t>
      </w:r>
    </w:p>
    <w:p w14:paraId="00000017" w14:textId="77777777" w:rsidR="00042A1D" w:rsidRPr="002064E2" w:rsidRDefault="00395743">
      <w:pPr>
        <w:pBdr>
          <w:top w:val="nil"/>
          <w:left w:val="nil"/>
          <w:bottom w:val="nil"/>
          <w:right w:val="nil"/>
          <w:between w:val="nil"/>
        </w:pBdr>
        <w:spacing w:line="360" w:lineRule="auto"/>
        <w:rPr>
          <w:rFonts w:ascii="Tahoma" w:eastAsia="Calibri" w:hAnsi="Tahoma" w:cs="Tahoma"/>
          <w:color w:val="000000"/>
          <w:sz w:val="18"/>
          <w:szCs w:val="18"/>
        </w:rPr>
      </w:pPr>
      <w:r w:rsidRPr="002064E2">
        <w:rPr>
          <w:rFonts w:ascii="Tahoma" w:eastAsia="Calibri" w:hAnsi="Tahoma" w:cs="Tahoma"/>
          <w:color w:val="000000"/>
          <w:sz w:val="18"/>
          <w:szCs w:val="18"/>
        </w:rPr>
        <w:t>A los efectos de este contrato se entiende por:</w:t>
      </w:r>
    </w:p>
    <w:p w14:paraId="00000018" w14:textId="73AD4329" w:rsidR="00042A1D" w:rsidRPr="002064E2" w:rsidRDefault="00395743">
      <w:pPr>
        <w:numPr>
          <w:ilvl w:val="0"/>
          <w:numId w:val="7"/>
        </w:numPr>
        <w:pBdr>
          <w:top w:val="nil"/>
          <w:left w:val="nil"/>
          <w:bottom w:val="nil"/>
          <w:right w:val="nil"/>
          <w:between w:val="nil"/>
        </w:pBdr>
        <w:spacing w:line="360" w:lineRule="auto"/>
        <w:ind w:left="462" w:hanging="462"/>
        <w:jc w:val="both"/>
        <w:rPr>
          <w:rFonts w:ascii="Tahoma" w:eastAsia="Calibri" w:hAnsi="Tahoma" w:cs="Tahoma"/>
          <w:b/>
          <w:color w:val="000000"/>
          <w:sz w:val="18"/>
          <w:szCs w:val="18"/>
          <w:u w:val="single"/>
        </w:rPr>
      </w:pPr>
      <w:r w:rsidRPr="002064E2">
        <w:rPr>
          <w:rFonts w:ascii="Tahoma" w:eastAsia="Calibri" w:hAnsi="Tahoma" w:cs="Tahoma"/>
          <w:b/>
          <w:color w:val="000000"/>
          <w:sz w:val="18"/>
          <w:szCs w:val="18"/>
          <w:u w:val="single"/>
        </w:rPr>
        <w:t>“EL CANAL INTEGRADOR”:</w:t>
      </w:r>
      <w:r w:rsidRPr="002064E2">
        <w:rPr>
          <w:rFonts w:ascii="Tahoma" w:eastAsia="Calibri" w:hAnsi="Tahoma" w:cs="Tahoma"/>
          <w:b/>
          <w:color w:val="000000"/>
          <w:sz w:val="18"/>
          <w:szCs w:val="18"/>
        </w:rPr>
        <w:t xml:space="preserve"> </w:t>
      </w:r>
      <w:r w:rsidRPr="002064E2">
        <w:rPr>
          <w:rFonts w:ascii="Tahoma" w:eastAsia="Calibri" w:hAnsi="Tahoma" w:cs="Tahoma"/>
          <w:color w:val="000000"/>
          <w:sz w:val="18"/>
          <w:szCs w:val="18"/>
        </w:rPr>
        <w:t>Es la empresa dedicada a la comercialización del producto</w:t>
      </w:r>
      <w:r w:rsidR="003700D9" w:rsidRPr="002064E2">
        <w:rPr>
          <w:rFonts w:ascii="Tahoma" w:eastAsia="Calibri" w:hAnsi="Tahoma" w:cs="Tahoma"/>
          <w:color w:val="000000"/>
          <w:sz w:val="18"/>
          <w:szCs w:val="18"/>
        </w:rPr>
        <w:t xml:space="preserve"> hacia el usuario,</w:t>
      </w:r>
      <w:r w:rsidRPr="002064E2">
        <w:rPr>
          <w:rFonts w:ascii="Tahoma" w:eastAsia="Calibri" w:hAnsi="Tahoma" w:cs="Tahoma"/>
          <w:color w:val="000000"/>
          <w:sz w:val="18"/>
          <w:szCs w:val="18"/>
        </w:rPr>
        <w:t xml:space="preserve"> que proporciona </w:t>
      </w:r>
      <w:proofErr w:type="gramStart"/>
      <w:r w:rsidRPr="002064E2">
        <w:rPr>
          <w:rFonts w:ascii="Tahoma" w:eastAsia="Calibri" w:hAnsi="Tahoma" w:cs="Tahoma"/>
          <w:sz w:val="18"/>
          <w:szCs w:val="18"/>
        </w:rPr>
        <w:t>un  sistema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informático  y</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por  ende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 xml:space="preserve">un </w:t>
      </w:r>
      <w:r w:rsidRPr="002064E2">
        <w:rPr>
          <w:rFonts w:ascii="Tahoma" w:eastAsia="Calibri" w:hAnsi="Tahoma" w:cs="Tahoma"/>
          <w:color w:val="000000"/>
          <w:sz w:val="18"/>
          <w:szCs w:val="18"/>
        </w:rPr>
        <w:t xml:space="preserve"> servicio</w:t>
      </w:r>
      <w:proofErr w:type="gramEnd"/>
      <w:r w:rsidRPr="002064E2">
        <w:rPr>
          <w:rFonts w:ascii="Tahoma" w:eastAsia="Calibri" w:hAnsi="Tahoma" w:cs="Tahoma"/>
          <w:color w:val="000000"/>
          <w:sz w:val="18"/>
          <w:szCs w:val="18"/>
        </w:rPr>
        <w:t xml:space="preserve">, práctico, esencial y de alta </w:t>
      </w:r>
      <w:proofErr w:type="gramStart"/>
      <w:r w:rsidRPr="002064E2">
        <w:rPr>
          <w:rFonts w:ascii="Tahoma" w:eastAsia="Calibri" w:hAnsi="Tahoma" w:cs="Tahoma"/>
          <w:color w:val="000000"/>
          <w:sz w:val="18"/>
          <w:szCs w:val="18"/>
        </w:rPr>
        <w:t>calidad</w:t>
      </w:r>
      <w:r w:rsidRPr="002064E2">
        <w:rPr>
          <w:rFonts w:ascii="Tahoma" w:eastAsia="Calibri" w:hAnsi="Tahoma" w:cs="Tahoma"/>
          <w:sz w:val="18"/>
          <w:szCs w:val="18"/>
        </w:rPr>
        <w:t xml:space="preserve">; </w:t>
      </w:r>
      <w:r w:rsidRPr="002064E2">
        <w:rPr>
          <w:rFonts w:ascii="Tahoma" w:eastAsia="Calibri" w:hAnsi="Tahoma" w:cs="Tahoma"/>
          <w:color w:val="000000"/>
          <w:sz w:val="18"/>
          <w:szCs w:val="18"/>
        </w:rPr>
        <w:t xml:space="preserve"> que</w:t>
      </w:r>
      <w:proofErr w:type="gramEnd"/>
      <w:r w:rsidRPr="002064E2">
        <w:rPr>
          <w:rFonts w:ascii="Tahoma" w:eastAsia="Calibri" w:hAnsi="Tahoma" w:cs="Tahoma"/>
          <w:color w:val="000000"/>
          <w:sz w:val="18"/>
          <w:szCs w:val="18"/>
        </w:rPr>
        <w:t xml:space="preserve"> aumentarán la productividad de las empresas en el desarrollo de sus actividades y que cumplen con todos los requisitos que, en tal sentido, específicamente establece el </w:t>
      </w:r>
      <w:proofErr w:type="gramStart"/>
      <w:r w:rsidRPr="002064E2">
        <w:rPr>
          <w:rFonts w:ascii="Tahoma" w:eastAsia="Calibri" w:hAnsi="Tahoma" w:cs="Tahoma"/>
          <w:b/>
          <w:color w:val="000000"/>
          <w:sz w:val="18"/>
          <w:szCs w:val="18"/>
        </w:rPr>
        <w:t>SENIAT,</w:t>
      </w:r>
      <w:r w:rsidRPr="002064E2">
        <w:rPr>
          <w:rFonts w:ascii="Tahoma" w:eastAsia="Calibri" w:hAnsi="Tahoma" w:cs="Tahoma"/>
          <w:color w:val="000000"/>
          <w:sz w:val="18"/>
          <w:szCs w:val="18"/>
        </w:rPr>
        <w:t xml:space="preserve">  como</w:t>
      </w:r>
      <w:proofErr w:type="gramEnd"/>
      <w:r w:rsidRPr="002064E2">
        <w:rPr>
          <w:rFonts w:ascii="Tahoma" w:eastAsia="Calibri" w:hAnsi="Tahoma" w:cs="Tahoma"/>
          <w:color w:val="000000"/>
          <w:sz w:val="18"/>
          <w:szCs w:val="18"/>
        </w:rPr>
        <w:t xml:space="preserve">  </w:t>
      </w:r>
      <w:proofErr w:type="gramStart"/>
      <w:r w:rsidRPr="002064E2">
        <w:rPr>
          <w:rFonts w:ascii="Tahoma" w:eastAsia="Calibri" w:hAnsi="Tahoma" w:cs="Tahoma"/>
          <w:sz w:val="18"/>
          <w:szCs w:val="18"/>
        </w:rPr>
        <w:t>órgano  de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fiscalización  de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administración  tributaria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estadal.</w:t>
      </w:r>
      <w:r w:rsidRPr="002064E2">
        <w:rPr>
          <w:rFonts w:ascii="Tahoma" w:eastAsia="Calibri" w:hAnsi="Tahoma" w:cs="Tahoma"/>
          <w:color w:val="000000"/>
          <w:sz w:val="18"/>
          <w:szCs w:val="18"/>
        </w:rPr>
        <w:t>.</w:t>
      </w:r>
      <w:proofErr w:type="gramEnd"/>
      <w:r w:rsidRPr="002064E2">
        <w:rPr>
          <w:rFonts w:ascii="Tahoma" w:eastAsia="Calibri" w:hAnsi="Tahoma" w:cs="Tahoma"/>
          <w:color w:val="000000"/>
          <w:sz w:val="18"/>
          <w:szCs w:val="18"/>
        </w:rPr>
        <w:t xml:space="preserve"> </w:t>
      </w:r>
    </w:p>
    <w:p w14:paraId="00000019" w14:textId="5D27CB1F" w:rsidR="00042A1D" w:rsidRPr="002064E2" w:rsidRDefault="00395743">
      <w:pPr>
        <w:numPr>
          <w:ilvl w:val="0"/>
          <w:numId w:val="7"/>
        </w:numPr>
        <w:pBdr>
          <w:top w:val="nil"/>
          <w:left w:val="nil"/>
          <w:bottom w:val="nil"/>
          <w:right w:val="nil"/>
          <w:between w:val="nil"/>
        </w:pBdr>
        <w:spacing w:line="360" w:lineRule="auto"/>
        <w:ind w:left="462" w:hanging="462"/>
        <w:jc w:val="both"/>
        <w:rPr>
          <w:rFonts w:ascii="Tahoma" w:eastAsia="Calibri" w:hAnsi="Tahoma" w:cs="Tahoma"/>
          <w:b/>
          <w:color w:val="000000"/>
          <w:sz w:val="18"/>
          <w:szCs w:val="18"/>
          <w:u w:val="single"/>
        </w:rPr>
      </w:pPr>
      <w:r w:rsidRPr="002064E2">
        <w:rPr>
          <w:rFonts w:ascii="Tahoma" w:eastAsia="Calibri" w:hAnsi="Tahoma" w:cs="Tahoma"/>
          <w:b/>
          <w:color w:val="000000"/>
          <w:sz w:val="18"/>
          <w:szCs w:val="18"/>
          <w:u w:val="single"/>
        </w:rPr>
        <w:t>“EL USUARIO”:</w:t>
      </w:r>
      <w:r w:rsidRPr="002064E2">
        <w:rPr>
          <w:rFonts w:ascii="Tahoma" w:eastAsia="Calibri" w:hAnsi="Tahoma" w:cs="Tahoma"/>
          <w:color w:val="000000"/>
          <w:sz w:val="18"/>
          <w:szCs w:val="18"/>
        </w:rPr>
        <w:t xml:space="preserve"> Son las personas naturales o jurídicas registradas por</w:t>
      </w:r>
      <w:r w:rsidRPr="002064E2">
        <w:rPr>
          <w:rFonts w:ascii="Tahoma" w:eastAsia="Calibri" w:hAnsi="Tahoma" w:cs="Tahoma"/>
          <w:b/>
          <w:color w:val="000000"/>
          <w:sz w:val="18"/>
          <w:szCs w:val="18"/>
        </w:rPr>
        <w:t xml:space="preserve"> “EL CANAL INTEGRADOR”</w:t>
      </w:r>
      <w:r w:rsidRPr="002064E2">
        <w:rPr>
          <w:rFonts w:ascii="Tahoma" w:eastAsia="Calibri" w:hAnsi="Tahoma" w:cs="Tahoma"/>
          <w:color w:val="000000"/>
          <w:sz w:val="18"/>
          <w:szCs w:val="18"/>
        </w:rPr>
        <w:t xml:space="preserve">, que utilizan el producto y están legitimados para utilizar las licencias de uso del </w:t>
      </w:r>
      <w:proofErr w:type="gramStart"/>
      <w:r w:rsidRPr="002064E2">
        <w:rPr>
          <w:rFonts w:ascii="Tahoma" w:eastAsia="Calibri" w:hAnsi="Tahoma" w:cs="Tahoma"/>
          <w:sz w:val="18"/>
          <w:szCs w:val="18"/>
        </w:rPr>
        <w:t>sistema  informático</w:t>
      </w:r>
      <w:proofErr w:type="gramEnd"/>
      <w:r w:rsidRPr="002064E2">
        <w:rPr>
          <w:rFonts w:ascii="Tahoma" w:eastAsia="Calibri" w:hAnsi="Tahoma" w:cs="Tahoma"/>
          <w:sz w:val="18"/>
          <w:szCs w:val="18"/>
        </w:rPr>
        <w:t xml:space="preserve"> </w:t>
      </w:r>
      <w:r w:rsidRPr="002064E2">
        <w:rPr>
          <w:rFonts w:ascii="Tahoma" w:eastAsia="Calibri" w:hAnsi="Tahoma" w:cs="Tahoma"/>
          <w:color w:val="000000"/>
          <w:sz w:val="18"/>
          <w:szCs w:val="18"/>
        </w:rPr>
        <w:t xml:space="preserve">identificado mediante un número de serial respectivo y </w:t>
      </w:r>
      <w:proofErr w:type="gramStart"/>
      <w:r w:rsidRPr="002064E2">
        <w:rPr>
          <w:rFonts w:ascii="Tahoma" w:eastAsia="Calibri" w:hAnsi="Tahoma" w:cs="Tahoma"/>
          <w:color w:val="000000"/>
          <w:sz w:val="18"/>
          <w:szCs w:val="18"/>
        </w:rPr>
        <w:t>obligado  a</w:t>
      </w:r>
      <w:proofErr w:type="gramEnd"/>
      <w:r w:rsidRPr="002064E2">
        <w:rPr>
          <w:rFonts w:ascii="Tahoma" w:eastAsia="Calibri" w:hAnsi="Tahoma" w:cs="Tahoma"/>
          <w:color w:val="000000"/>
          <w:sz w:val="18"/>
          <w:szCs w:val="18"/>
        </w:rPr>
        <w:t xml:space="preserve"> cumpli</w:t>
      </w:r>
      <w:r w:rsidRPr="002064E2">
        <w:rPr>
          <w:rFonts w:ascii="Tahoma" w:eastAsia="Calibri" w:hAnsi="Tahoma" w:cs="Tahoma"/>
          <w:sz w:val="18"/>
          <w:szCs w:val="18"/>
        </w:rPr>
        <w:t>r</w:t>
      </w:r>
      <w:r w:rsidRPr="002064E2">
        <w:rPr>
          <w:rFonts w:ascii="Tahoma" w:eastAsia="Calibri" w:hAnsi="Tahoma" w:cs="Tahoma"/>
          <w:color w:val="000000"/>
          <w:sz w:val="18"/>
          <w:szCs w:val="18"/>
        </w:rPr>
        <w:t xml:space="preserve"> con los estándares expuestos en el presente contrato.</w:t>
      </w:r>
    </w:p>
    <w:p w14:paraId="0000001A" w14:textId="7AEDE395" w:rsidR="00042A1D" w:rsidRPr="002064E2" w:rsidRDefault="00395743">
      <w:pPr>
        <w:numPr>
          <w:ilvl w:val="0"/>
          <w:numId w:val="7"/>
        </w:numPr>
        <w:pBdr>
          <w:top w:val="nil"/>
          <w:left w:val="nil"/>
          <w:bottom w:val="nil"/>
          <w:right w:val="nil"/>
          <w:between w:val="nil"/>
        </w:pBdr>
        <w:spacing w:line="360" w:lineRule="auto"/>
        <w:ind w:left="462" w:hanging="462"/>
        <w:jc w:val="both"/>
        <w:rPr>
          <w:rFonts w:ascii="Tahoma" w:eastAsia="Calibri" w:hAnsi="Tahoma" w:cs="Tahoma"/>
          <w:b/>
          <w:color w:val="000000"/>
          <w:sz w:val="18"/>
          <w:szCs w:val="18"/>
        </w:rPr>
      </w:pPr>
      <w:r w:rsidRPr="002064E2">
        <w:rPr>
          <w:rFonts w:ascii="Tahoma" w:eastAsia="Calibri" w:hAnsi="Tahoma" w:cs="Tahoma"/>
          <w:b/>
          <w:color w:val="000000"/>
          <w:sz w:val="18"/>
          <w:szCs w:val="18"/>
          <w:u w:val="single"/>
        </w:rPr>
        <w:lastRenderedPageBreak/>
        <w:t>PRODUCTO:</w:t>
      </w:r>
      <w:r w:rsidRPr="002064E2">
        <w:rPr>
          <w:rFonts w:ascii="Tahoma" w:eastAsia="Calibri" w:hAnsi="Tahoma" w:cs="Tahoma"/>
          <w:b/>
          <w:color w:val="000000"/>
          <w:sz w:val="18"/>
          <w:szCs w:val="18"/>
        </w:rPr>
        <w:t xml:space="preserve"> </w:t>
      </w:r>
      <w:r w:rsidRPr="002064E2">
        <w:rPr>
          <w:rFonts w:ascii="Tahoma" w:eastAsia="Calibri" w:hAnsi="Tahoma" w:cs="Tahoma"/>
          <w:color w:val="000000"/>
          <w:sz w:val="18"/>
          <w:szCs w:val="18"/>
        </w:rPr>
        <w:t xml:space="preserve">Es </w:t>
      </w:r>
      <w:r w:rsidR="00F3300D" w:rsidRPr="002064E2">
        <w:rPr>
          <w:rFonts w:ascii="Tahoma" w:eastAsia="Calibri" w:hAnsi="Tahoma" w:cs="Tahoma"/>
          <w:color w:val="000000"/>
          <w:sz w:val="18"/>
          <w:szCs w:val="18"/>
        </w:rPr>
        <w:t>el</w:t>
      </w:r>
      <w:r w:rsidRPr="002064E2">
        <w:rPr>
          <w:rFonts w:ascii="Tahoma" w:eastAsia="Calibri" w:hAnsi="Tahoma" w:cs="Tahoma"/>
          <w:color w:val="000000"/>
          <w:sz w:val="18"/>
          <w:szCs w:val="18"/>
        </w:rPr>
        <w:t xml:space="preserve"> conjunto de desarrollos informáticos comercializados por </w:t>
      </w:r>
      <w:r w:rsidRPr="002064E2">
        <w:rPr>
          <w:rFonts w:ascii="Tahoma" w:eastAsia="Calibri" w:hAnsi="Tahoma" w:cs="Tahoma"/>
          <w:b/>
          <w:color w:val="000000"/>
          <w:sz w:val="18"/>
          <w:szCs w:val="18"/>
        </w:rPr>
        <w:t xml:space="preserve">“EL CANAL INTEGRADOR” </w:t>
      </w:r>
      <w:r w:rsidRPr="002064E2">
        <w:rPr>
          <w:rFonts w:ascii="Tahoma" w:eastAsia="Calibri" w:hAnsi="Tahoma" w:cs="Tahoma"/>
          <w:color w:val="000000"/>
          <w:sz w:val="18"/>
          <w:szCs w:val="18"/>
        </w:rPr>
        <w:t>o por terceros autorizados para la realización de tareas específicas</w:t>
      </w:r>
      <w:r w:rsidR="00F3300D" w:rsidRPr="002064E2">
        <w:rPr>
          <w:rFonts w:ascii="Tahoma" w:eastAsia="Calibri" w:hAnsi="Tahoma" w:cs="Tahoma"/>
          <w:color w:val="000000"/>
          <w:sz w:val="18"/>
          <w:szCs w:val="18"/>
        </w:rPr>
        <w:t>, en este caso particular solo para los que tienen relación</w:t>
      </w:r>
      <w:r w:rsidR="00655FE8" w:rsidRPr="002064E2">
        <w:rPr>
          <w:rFonts w:ascii="Tahoma" w:eastAsia="Calibri" w:hAnsi="Tahoma" w:cs="Tahoma"/>
          <w:color w:val="000000"/>
          <w:sz w:val="18"/>
          <w:szCs w:val="18"/>
        </w:rPr>
        <w:t xml:space="preserve"> con l</w:t>
      </w:r>
      <w:r w:rsidRPr="002064E2">
        <w:rPr>
          <w:rFonts w:ascii="Tahoma" w:eastAsia="Calibri" w:hAnsi="Tahoma" w:cs="Tahoma"/>
          <w:color w:val="000000"/>
          <w:sz w:val="18"/>
          <w:szCs w:val="18"/>
        </w:rPr>
        <w:t xml:space="preserve">os softwares y/o productos, desarrollados por terceros se denominarán en el presente contrato como  </w:t>
      </w:r>
      <w:r w:rsidRPr="002064E2">
        <w:rPr>
          <w:rFonts w:ascii="Tahoma" w:eastAsia="Calibri" w:hAnsi="Tahoma" w:cs="Tahoma"/>
          <w:b/>
          <w:color w:val="000000"/>
          <w:sz w:val="18"/>
          <w:szCs w:val="18"/>
        </w:rPr>
        <w:t>ADT</w:t>
      </w:r>
      <w:r w:rsidRPr="002064E2">
        <w:rPr>
          <w:rFonts w:ascii="Tahoma" w:eastAsia="Calibri" w:hAnsi="Tahoma" w:cs="Tahoma"/>
          <w:color w:val="000000"/>
          <w:sz w:val="18"/>
          <w:szCs w:val="18"/>
        </w:rPr>
        <w:t xml:space="preserve">, es decir, </w:t>
      </w:r>
      <w:r w:rsidRPr="002064E2">
        <w:rPr>
          <w:rFonts w:ascii="Tahoma" w:eastAsia="Calibri" w:hAnsi="Tahoma" w:cs="Tahoma"/>
          <w:b/>
          <w:color w:val="000000"/>
          <w:sz w:val="18"/>
          <w:szCs w:val="18"/>
        </w:rPr>
        <w:t>APLICACIONES DE TERCEROS</w:t>
      </w:r>
      <w:r w:rsidRPr="002064E2">
        <w:rPr>
          <w:rFonts w:ascii="Tahoma" w:eastAsia="Calibri" w:hAnsi="Tahoma" w:cs="Tahoma"/>
          <w:color w:val="000000"/>
          <w:sz w:val="18"/>
          <w:szCs w:val="18"/>
        </w:rPr>
        <w:t xml:space="preserve"> y </w:t>
      </w:r>
      <w:r w:rsidR="00F3300D" w:rsidRPr="002064E2">
        <w:rPr>
          <w:rFonts w:ascii="Tahoma" w:eastAsia="Calibri" w:hAnsi="Tahoma" w:cs="Tahoma"/>
          <w:color w:val="000000"/>
          <w:sz w:val="18"/>
          <w:szCs w:val="18"/>
        </w:rPr>
        <w:t xml:space="preserve">se </w:t>
      </w:r>
      <w:r w:rsidRPr="002064E2">
        <w:rPr>
          <w:rFonts w:ascii="Tahoma" w:eastAsia="Calibri" w:hAnsi="Tahoma" w:cs="Tahoma"/>
          <w:color w:val="000000"/>
          <w:sz w:val="18"/>
          <w:szCs w:val="18"/>
        </w:rPr>
        <w:t>constituyen</w:t>
      </w:r>
      <w:r w:rsidR="00F3300D" w:rsidRPr="002064E2">
        <w:rPr>
          <w:rFonts w:ascii="Tahoma" w:eastAsia="Calibri" w:hAnsi="Tahoma" w:cs="Tahoma"/>
          <w:color w:val="000000"/>
          <w:sz w:val="18"/>
          <w:szCs w:val="18"/>
        </w:rPr>
        <w:t xml:space="preserve"> en</w:t>
      </w:r>
      <w:r w:rsidRPr="002064E2">
        <w:rPr>
          <w:rFonts w:ascii="Tahoma" w:eastAsia="Calibri" w:hAnsi="Tahoma" w:cs="Tahoma"/>
          <w:color w:val="000000"/>
          <w:sz w:val="18"/>
          <w:szCs w:val="18"/>
        </w:rPr>
        <w:t xml:space="preserve"> desarrollos informáticos destinados a complementar o añadir aspectos utilitarios al producto</w:t>
      </w:r>
      <w:r w:rsidR="00655FE8" w:rsidRPr="002064E2">
        <w:rPr>
          <w:rFonts w:ascii="Tahoma" w:eastAsia="Calibri" w:hAnsi="Tahoma" w:cs="Tahoma"/>
          <w:color w:val="000000"/>
          <w:sz w:val="18"/>
          <w:szCs w:val="18"/>
        </w:rPr>
        <w:t>,</w:t>
      </w:r>
      <w:r w:rsidRPr="002064E2">
        <w:rPr>
          <w:rFonts w:ascii="Tahoma" w:eastAsia="Calibri" w:hAnsi="Tahoma" w:cs="Tahoma"/>
          <w:sz w:val="18"/>
          <w:szCs w:val="18"/>
        </w:rPr>
        <w:t xml:space="preserve"> </w:t>
      </w:r>
      <w:r w:rsidRPr="002064E2">
        <w:rPr>
          <w:rFonts w:ascii="Tahoma" w:eastAsia="Calibri" w:hAnsi="Tahoma" w:cs="Tahoma"/>
          <w:color w:val="000000"/>
          <w:sz w:val="18"/>
          <w:szCs w:val="18"/>
        </w:rPr>
        <w:t xml:space="preserve"> </w:t>
      </w:r>
      <w:r w:rsidR="00F3300D" w:rsidRPr="002064E2">
        <w:rPr>
          <w:rFonts w:ascii="Tahoma" w:eastAsia="Calibri" w:hAnsi="Tahoma" w:cs="Tahoma"/>
          <w:color w:val="000000"/>
          <w:sz w:val="18"/>
          <w:szCs w:val="18"/>
        </w:rPr>
        <w:t xml:space="preserve">pero </w:t>
      </w:r>
      <w:r w:rsidRPr="002064E2">
        <w:rPr>
          <w:rFonts w:ascii="Tahoma" w:eastAsia="Calibri" w:hAnsi="Tahoma" w:cs="Tahoma"/>
          <w:color w:val="000000"/>
          <w:sz w:val="18"/>
          <w:szCs w:val="18"/>
        </w:rPr>
        <w:t xml:space="preserve">que </w:t>
      </w:r>
      <w:r w:rsidR="00F3300D" w:rsidRPr="002064E2">
        <w:rPr>
          <w:rFonts w:ascii="Tahoma" w:eastAsia="Calibri" w:hAnsi="Tahoma" w:cs="Tahoma"/>
          <w:color w:val="000000"/>
          <w:sz w:val="18"/>
          <w:szCs w:val="18"/>
        </w:rPr>
        <w:t xml:space="preserve">de ningún </w:t>
      </w:r>
      <w:r w:rsidR="00655FE8" w:rsidRPr="002064E2">
        <w:rPr>
          <w:rFonts w:ascii="Tahoma" w:eastAsia="Calibri" w:hAnsi="Tahoma" w:cs="Tahoma"/>
          <w:color w:val="000000"/>
          <w:sz w:val="18"/>
          <w:szCs w:val="18"/>
        </w:rPr>
        <w:t>modo o tipo pueda relacionarse</w:t>
      </w:r>
      <w:r w:rsidR="00F3300D" w:rsidRPr="002064E2">
        <w:rPr>
          <w:rFonts w:ascii="Tahoma" w:eastAsia="Calibri" w:hAnsi="Tahoma" w:cs="Tahoma"/>
          <w:color w:val="000000"/>
          <w:sz w:val="18"/>
          <w:szCs w:val="18"/>
        </w:rPr>
        <w:t xml:space="preserve"> con</w:t>
      </w:r>
      <w:r w:rsidR="00655FE8" w:rsidRPr="002064E2">
        <w:rPr>
          <w:rFonts w:ascii="Tahoma" w:eastAsia="Calibri" w:hAnsi="Tahoma" w:cs="Tahoma"/>
          <w:color w:val="000000"/>
          <w:sz w:val="18"/>
          <w:szCs w:val="18"/>
        </w:rPr>
        <w:t xml:space="preserve"> la</w:t>
      </w:r>
      <w:r w:rsidR="00F3300D" w:rsidRPr="002064E2">
        <w:rPr>
          <w:rFonts w:ascii="Tahoma" w:eastAsia="Calibri" w:hAnsi="Tahoma" w:cs="Tahoma"/>
          <w:color w:val="000000"/>
          <w:sz w:val="18"/>
          <w:szCs w:val="18"/>
        </w:rPr>
        <w:t xml:space="preserve"> </w:t>
      </w:r>
      <w:r w:rsidRPr="002064E2">
        <w:rPr>
          <w:rFonts w:ascii="Tahoma" w:eastAsia="Calibri" w:hAnsi="Tahoma" w:cs="Tahoma"/>
          <w:color w:val="000000"/>
          <w:sz w:val="18"/>
          <w:szCs w:val="18"/>
        </w:rPr>
        <w:t xml:space="preserve"> facturación fiscal.</w:t>
      </w:r>
      <w:r w:rsidR="00943982" w:rsidRPr="002064E2">
        <w:rPr>
          <w:rFonts w:ascii="Tahoma" w:eastAsia="Calibri" w:hAnsi="Tahoma" w:cs="Tahoma"/>
          <w:color w:val="000000"/>
          <w:sz w:val="18"/>
          <w:szCs w:val="18"/>
        </w:rPr>
        <w:t xml:space="preserve"> En el desarrollo y aplicación de lo anterior, deberá aplicarse y cumplirse íntegramente con que dicho software y/o producto según lo establecido en la sección II del artículo 8, de la Providencia Administrativa SNAT/2024</w:t>
      </w:r>
      <w:r w:rsidR="00AA2BA2" w:rsidRPr="002064E2">
        <w:rPr>
          <w:rFonts w:ascii="Tahoma" w:eastAsia="Calibri" w:hAnsi="Tahoma" w:cs="Tahoma"/>
          <w:color w:val="000000"/>
          <w:sz w:val="18"/>
          <w:szCs w:val="18"/>
        </w:rPr>
        <w:t>/</w:t>
      </w:r>
      <w:r w:rsidR="00943982" w:rsidRPr="002064E2">
        <w:rPr>
          <w:rFonts w:ascii="Tahoma" w:eastAsia="Calibri" w:hAnsi="Tahoma" w:cs="Tahoma"/>
          <w:color w:val="000000"/>
          <w:sz w:val="18"/>
          <w:szCs w:val="18"/>
        </w:rPr>
        <w:t>000121, en lo que respect</w:t>
      </w:r>
      <w:r w:rsidR="00AA2BA2" w:rsidRPr="002064E2">
        <w:rPr>
          <w:rFonts w:ascii="Tahoma" w:eastAsia="Calibri" w:hAnsi="Tahoma" w:cs="Tahoma"/>
          <w:color w:val="000000"/>
          <w:sz w:val="18"/>
          <w:szCs w:val="18"/>
        </w:rPr>
        <w:t>o</w:t>
      </w:r>
      <w:r w:rsidR="00943982" w:rsidRPr="002064E2">
        <w:rPr>
          <w:rFonts w:ascii="Tahoma" w:eastAsia="Calibri" w:hAnsi="Tahoma" w:cs="Tahoma"/>
          <w:color w:val="000000"/>
          <w:sz w:val="18"/>
          <w:szCs w:val="18"/>
        </w:rPr>
        <w:t xml:space="preserve"> a que se garantice la imposibilidad de conexión de cualquier equipo o dispositivo no fiscal o no homologado por el SENIAT, con el sistema informático.</w:t>
      </w:r>
    </w:p>
    <w:p w14:paraId="0000001B" w14:textId="08FF5028" w:rsidR="00042A1D" w:rsidRPr="002064E2" w:rsidRDefault="00395743">
      <w:pPr>
        <w:numPr>
          <w:ilvl w:val="0"/>
          <w:numId w:val="7"/>
        </w:numPr>
        <w:pBdr>
          <w:top w:val="nil"/>
          <w:left w:val="nil"/>
          <w:bottom w:val="nil"/>
          <w:right w:val="nil"/>
          <w:between w:val="nil"/>
        </w:pBdr>
        <w:spacing w:line="360" w:lineRule="auto"/>
        <w:ind w:left="462" w:hanging="462"/>
        <w:jc w:val="both"/>
        <w:rPr>
          <w:rFonts w:ascii="Tahoma" w:eastAsia="Calibri" w:hAnsi="Tahoma" w:cs="Tahoma"/>
          <w:b/>
          <w:color w:val="000000"/>
          <w:sz w:val="18"/>
          <w:szCs w:val="18"/>
          <w:u w:val="single"/>
        </w:rPr>
      </w:pPr>
      <w:r w:rsidRPr="002064E2">
        <w:rPr>
          <w:rFonts w:ascii="Tahoma" w:eastAsia="Calibri" w:hAnsi="Tahoma" w:cs="Tahoma"/>
          <w:b/>
          <w:color w:val="000000"/>
          <w:sz w:val="18"/>
          <w:szCs w:val="18"/>
          <w:u w:val="single"/>
        </w:rPr>
        <w:t>SOPORTE TÉCNICO:</w:t>
      </w:r>
      <w:r w:rsidRPr="002064E2">
        <w:rPr>
          <w:rFonts w:ascii="Tahoma" w:eastAsia="Calibri" w:hAnsi="Tahoma" w:cs="Tahoma"/>
          <w:color w:val="000000"/>
          <w:sz w:val="18"/>
          <w:szCs w:val="18"/>
        </w:rPr>
        <w:t xml:space="preserve"> Es la asistencia y colaboración brindada por </w:t>
      </w:r>
      <w:r w:rsidRPr="002064E2">
        <w:rPr>
          <w:rFonts w:ascii="Tahoma" w:eastAsia="Calibri" w:hAnsi="Tahoma" w:cs="Tahoma"/>
          <w:b/>
          <w:color w:val="000000"/>
          <w:sz w:val="18"/>
          <w:szCs w:val="18"/>
        </w:rPr>
        <w:t xml:space="preserve">“EL CANAL INTEGRADOR” </w:t>
      </w:r>
      <w:r w:rsidRPr="002064E2">
        <w:rPr>
          <w:rFonts w:ascii="Tahoma" w:eastAsia="Calibri" w:hAnsi="Tahoma" w:cs="Tahoma"/>
          <w:color w:val="000000"/>
          <w:sz w:val="18"/>
          <w:szCs w:val="18"/>
        </w:rPr>
        <w:t xml:space="preserve">al usuario, con la finalidad de </w:t>
      </w:r>
      <w:r w:rsidRPr="002064E2">
        <w:rPr>
          <w:rFonts w:ascii="Tahoma" w:eastAsia="Calibri" w:hAnsi="Tahoma" w:cs="Tahoma"/>
          <w:sz w:val="18"/>
          <w:szCs w:val="18"/>
        </w:rPr>
        <w:t>coadyuvar</w:t>
      </w:r>
      <w:r w:rsidRPr="002064E2">
        <w:rPr>
          <w:rFonts w:ascii="Tahoma" w:eastAsia="Calibri" w:hAnsi="Tahoma" w:cs="Tahoma"/>
          <w:color w:val="000000"/>
          <w:sz w:val="18"/>
          <w:szCs w:val="18"/>
        </w:rPr>
        <w:t xml:space="preserve"> en los procesos de activación, recarga, instalación, adaptación y actualización del</w:t>
      </w:r>
      <w:r w:rsidRPr="002064E2">
        <w:rPr>
          <w:rFonts w:ascii="Tahoma" w:eastAsia="Calibri" w:hAnsi="Tahoma" w:cs="Tahoma"/>
          <w:b/>
          <w:i/>
          <w:color w:val="000000"/>
          <w:sz w:val="18"/>
          <w:szCs w:val="18"/>
        </w:rPr>
        <w:t xml:space="preserve"> </w:t>
      </w:r>
      <w:r w:rsidRPr="002064E2">
        <w:rPr>
          <w:rFonts w:ascii="Tahoma" w:eastAsia="Calibri" w:hAnsi="Tahoma" w:cs="Tahoma"/>
          <w:color w:val="000000"/>
          <w:sz w:val="18"/>
          <w:szCs w:val="18"/>
        </w:rPr>
        <w:t xml:space="preserve">producto.  </w:t>
      </w:r>
    </w:p>
    <w:p w14:paraId="0000001C" w14:textId="73262448" w:rsidR="00042A1D" w:rsidRPr="002064E2" w:rsidRDefault="00395743">
      <w:pPr>
        <w:numPr>
          <w:ilvl w:val="0"/>
          <w:numId w:val="7"/>
        </w:numPr>
        <w:pBdr>
          <w:top w:val="nil"/>
          <w:left w:val="nil"/>
          <w:bottom w:val="nil"/>
          <w:right w:val="nil"/>
          <w:between w:val="nil"/>
        </w:pBdr>
        <w:spacing w:line="360" w:lineRule="auto"/>
        <w:ind w:left="462" w:hanging="462"/>
        <w:jc w:val="both"/>
        <w:rPr>
          <w:rFonts w:ascii="Tahoma" w:eastAsia="Calibri" w:hAnsi="Tahoma" w:cs="Tahoma"/>
          <w:color w:val="000000"/>
          <w:sz w:val="18"/>
          <w:szCs w:val="18"/>
          <w:u w:val="single"/>
        </w:rPr>
      </w:pPr>
      <w:r w:rsidRPr="002064E2">
        <w:rPr>
          <w:rFonts w:ascii="Tahoma" w:eastAsia="Calibri" w:hAnsi="Tahoma" w:cs="Tahoma"/>
          <w:b/>
          <w:color w:val="000000"/>
          <w:sz w:val="18"/>
          <w:szCs w:val="18"/>
          <w:u w:val="single"/>
        </w:rPr>
        <w:t>INFORMACIÓN CONFIDENCIAL:</w:t>
      </w:r>
      <w:r w:rsidRPr="002064E2">
        <w:rPr>
          <w:rFonts w:ascii="Tahoma" w:eastAsia="Calibri" w:hAnsi="Tahoma" w:cs="Tahoma"/>
          <w:color w:val="000000"/>
          <w:sz w:val="18"/>
          <w:szCs w:val="18"/>
          <w:u w:val="single"/>
        </w:rPr>
        <w:t xml:space="preserve"> </w:t>
      </w:r>
      <w:r w:rsidRPr="002064E2">
        <w:rPr>
          <w:rFonts w:ascii="Tahoma" w:eastAsia="Calibri" w:hAnsi="Tahoma" w:cs="Tahoma"/>
          <w:color w:val="000000"/>
          <w:sz w:val="18"/>
          <w:szCs w:val="18"/>
        </w:rPr>
        <w:t xml:space="preserve">Toda la información, independientemente de su formato, acerca de la operatividad, manejo, diseño, información técnica y/o información de negocios, de cualquier parte, que sea provista por </w:t>
      </w:r>
      <w:r w:rsidRPr="002064E2">
        <w:rPr>
          <w:rFonts w:ascii="Tahoma" w:eastAsia="Calibri" w:hAnsi="Tahoma" w:cs="Tahoma"/>
          <w:sz w:val="18"/>
          <w:szCs w:val="18"/>
        </w:rPr>
        <w:t>cualquiera</w:t>
      </w:r>
      <w:r w:rsidRPr="002064E2">
        <w:rPr>
          <w:rFonts w:ascii="Tahoma" w:eastAsia="Calibri" w:hAnsi="Tahoma" w:cs="Tahoma"/>
          <w:color w:val="000000"/>
          <w:sz w:val="18"/>
          <w:szCs w:val="18"/>
        </w:rPr>
        <w:t xml:space="preserve"> (conocida como la parte divulgadora) a la otra llamada (parte receptora)</w:t>
      </w:r>
      <w:r w:rsidRPr="002064E2">
        <w:rPr>
          <w:rFonts w:ascii="Tahoma" w:eastAsia="Calibri" w:hAnsi="Tahoma" w:cs="Tahoma"/>
          <w:sz w:val="18"/>
          <w:szCs w:val="18"/>
        </w:rPr>
        <w:t>;</w:t>
      </w:r>
      <w:r w:rsidRPr="002064E2">
        <w:rPr>
          <w:rFonts w:ascii="Tahoma" w:eastAsia="Calibri" w:hAnsi="Tahoma" w:cs="Tahoma"/>
          <w:color w:val="000000"/>
          <w:sz w:val="18"/>
          <w:szCs w:val="18"/>
        </w:rPr>
        <w:t xml:space="preserve"> o que de otra manera se haga del conocimiento de </w:t>
      </w:r>
      <w:proofErr w:type="gramStart"/>
      <w:r w:rsidRPr="002064E2">
        <w:rPr>
          <w:rFonts w:ascii="Tahoma" w:eastAsia="Calibri" w:hAnsi="Tahoma" w:cs="Tahoma"/>
          <w:color w:val="000000"/>
          <w:sz w:val="18"/>
          <w:szCs w:val="18"/>
        </w:rPr>
        <w:t>cualquier  durante</w:t>
      </w:r>
      <w:proofErr w:type="gramEnd"/>
      <w:r w:rsidRPr="002064E2">
        <w:rPr>
          <w:rFonts w:ascii="Tahoma" w:eastAsia="Calibri" w:hAnsi="Tahoma" w:cs="Tahoma"/>
          <w:color w:val="000000"/>
          <w:sz w:val="18"/>
          <w:szCs w:val="18"/>
        </w:rPr>
        <w:t xml:space="preserve"> el curso de la ejecución de las obligaciones de este contrato. Lo anterior incluye lo establecido dentro del texto de este Contrato.</w:t>
      </w:r>
    </w:p>
    <w:p w14:paraId="0000001D" w14:textId="3F1E8F6F" w:rsidR="00042A1D" w:rsidRPr="002064E2" w:rsidRDefault="00395743">
      <w:pPr>
        <w:numPr>
          <w:ilvl w:val="0"/>
          <w:numId w:val="8"/>
        </w:numPr>
        <w:pBdr>
          <w:top w:val="nil"/>
          <w:left w:val="nil"/>
          <w:bottom w:val="nil"/>
          <w:right w:val="nil"/>
          <w:between w:val="nil"/>
        </w:pBdr>
        <w:spacing w:line="360" w:lineRule="auto"/>
        <w:ind w:left="462" w:hanging="462"/>
        <w:jc w:val="both"/>
        <w:rPr>
          <w:rFonts w:ascii="Tahoma" w:eastAsia="Calibri" w:hAnsi="Tahoma" w:cs="Tahoma"/>
          <w:b/>
          <w:color w:val="000000"/>
          <w:sz w:val="18"/>
          <w:szCs w:val="18"/>
          <w:u w:val="single"/>
        </w:rPr>
      </w:pPr>
      <w:r w:rsidRPr="002064E2">
        <w:rPr>
          <w:rFonts w:ascii="Tahoma" w:eastAsia="Calibri" w:hAnsi="Tahoma" w:cs="Tahoma"/>
          <w:b/>
          <w:color w:val="000000"/>
          <w:sz w:val="18"/>
          <w:szCs w:val="18"/>
          <w:u w:val="single"/>
        </w:rPr>
        <w:t>DERECHOS DE PROPIEDAD INTELECTUAL:</w:t>
      </w:r>
      <w:r w:rsidRPr="002064E2">
        <w:rPr>
          <w:rFonts w:ascii="Tahoma" w:eastAsia="Calibri" w:hAnsi="Tahoma" w:cs="Tahoma"/>
          <w:color w:val="000000"/>
          <w:sz w:val="18"/>
          <w:szCs w:val="18"/>
        </w:rPr>
        <w:t xml:space="preserve"> Son las marcas, diseños, nombres, logos, dibujos, enseñas, denominaciones, lemas comerciales, derechos de autor, patentes, diseños industriales, invenciones, secretos industriales</w:t>
      </w:r>
      <w:r w:rsidRPr="002064E2">
        <w:rPr>
          <w:rFonts w:ascii="Tahoma" w:eastAsia="Calibri" w:hAnsi="Tahoma" w:cs="Tahoma"/>
          <w:sz w:val="18"/>
          <w:szCs w:val="18"/>
        </w:rPr>
        <w:t>,</w:t>
      </w:r>
      <w:r w:rsidRPr="002064E2">
        <w:rPr>
          <w:rFonts w:ascii="Tahoma" w:eastAsia="Calibri" w:hAnsi="Tahoma" w:cs="Tahoma"/>
          <w:color w:val="000000"/>
          <w:sz w:val="18"/>
          <w:szCs w:val="18"/>
        </w:rPr>
        <w:t xml:space="preserve"> demás derechos intangibles y se encuentran protegidos por la legislación nacional e internacional en la materia.</w:t>
      </w:r>
    </w:p>
    <w:p w14:paraId="0000001E" w14:textId="7965BCB7" w:rsidR="00042A1D" w:rsidRPr="002064E2" w:rsidRDefault="00395743">
      <w:pPr>
        <w:pBdr>
          <w:top w:val="nil"/>
          <w:left w:val="nil"/>
          <w:bottom w:val="nil"/>
          <w:right w:val="nil"/>
          <w:between w:val="nil"/>
        </w:pBdr>
        <w:spacing w:line="360" w:lineRule="auto"/>
        <w:jc w:val="center"/>
        <w:rPr>
          <w:rFonts w:ascii="Tahoma" w:eastAsia="Calibri" w:hAnsi="Tahoma" w:cs="Tahoma"/>
          <w:b/>
          <w:color w:val="000000"/>
          <w:sz w:val="18"/>
          <w:szCs w:val="18"/>
          <w:u w:val="single"/>
        </w:rPr>
      </w:pPr>
      <w:r w:rsidRPr="002064E2">
        <w:rPr>
          <w:rFonts w:ascii="Tahoma" w:eastAsia="Calibri" w:hAnsi="Tahoma" w:cs="Tahoma"/>
          <w:b/>
          <w:color w:val="000000"/>
          <w:sz w:val="18"/>
          <w:szCs w:val="18"/>
          <w:u w:val="single"/>
        </w:rPr>
        <w:t>CAPÍTULO II</w:t>
      </w:r>
    </w:p>
    <w:p w14:paraId="0000001F" w14:textId="1D35B0C5" w:rsidR="00042A1D" w:rsidRPr="002064E2" w:rsidRDefault="00395743">
      <w:pPr>
        <w:pBdr>
          <w:top w:val="nil"/>
          <w:left w:val="nil"/>
          <w:bottom w:val="nil"/>
          <w:right w:val="nil"/>
          <w:between w:val="nil"/>
        </w:pBdr>
        <w:spacing w:line="360" w:lineRule="auto"/>
        <w:jc w:val="center"/>
        <w:rPr>
          <w:rFonts w:ascii="Tahoma" w:eastAsia="Calibri" w:hAnsi="Tahoma" w:cs="Tahoma"/>
          <w:b/>
          <w:color w:val="000000"/>
          <w:sz w:val="18"/>
          <w:szCs w:val="18"/>
          <w:u w:val="single"/>
        </w:rPr>
      </w:pPr>
      <w:r w:rsidRPr="002064E2">
        <w:rPr>
          <w:rFonts w:ascii="Tahoma" w:eastAsia="Calibri" w:hAnsi="Tahoma" w:cs="Tahoma"/>
          <w:b/>
          <w:color w:val="000000"/>
          <w:sz w:val="18"/>
          <w:szCs w:val="18"/>
          <w:u w:val="single"/>
        </w:rPr>
        <w:t>OBJETO</w:t>
      </w:r>
    </w:p>
    <w:p w14:paraId="00000020" w14:textId="5BF5B124" w:rsidR="00042A1D" w:rsidRPr="002064E2" w:rsidRDefault="00395743">
      <w:pPr>
        <w:pBdr>
          <w:top w:val="nil"/>
          <w:left w:val="nil"/>
          <w:bottom w:val="nil"/>
          <w:right w:val="nil"/>
          <w:between w:val="nil"/>
        </w:pBdr>
        <w:tabs>
          <w:tab w:val="right" w:pos="8818"/>
        </w:tabs>
        <w:spacing w:line="360" w:lineRule="auto"/>
        <w:jc w:val="both"/>
        <w:rPr>
          <w:rFonts w:ascii="Tahoma" w:eastAsia="Calibri" w:hAnsi="Tahoma" w:cs="Tahoma"/>
          <w:b/>
          <w:color w:val="000000"/>
          <w:sz w:val="18"/>
          <w:szCs w:val="18"/>
        </w:rPr>
      </w:pPr>
      <w:r w:rsidRPr="002064E2">
        <w:rPr>
          <w:rFonts w:ascii="Tahoma" w:eastAsia="Calibri" w:hAnsi="Tahoma" w:cs="Tahoma"/>
          <w:b/>
          <w:color w:val="000000"/>
          <w:sz w:val="18"/>
          <w:szCs w:val="18"/>
          <w:u w:val="single"/>
        </w:rPr>
        <w:t>CLÁUSULA PRIMERA:</w:t>
      </w:r>
      <w:r w:rsidRPr="002064E2">
        <w:rPr>
          <w:rFonts w:ascii="Tahoma" w:eastAsia="Calibri" w:hAnsi="Tahoma" w:cs="Tahoma"/>
          <w:i/>
          <w:color w:val="000000"/>
          <w:sz w:val="18"/>
          <w:szCs w:val="18"/>
        </w:rPr>
        <w:t xml:space="preserve"> </w:t>
      </w:r>
      <w:r w:rsidRPr="002064E2">
        <w:rPr>
          <w:rFonts w:ascii="Tahoma" w:eastAsia="Calibri" w:hAnsi="Tahoma" w:cs="Tahoma"/>
          <w:b/>
          <w:color w:val="000000"/>
          <w:sz w:val="18"/>
          <w:szCs w:val="18"/>
        </w:rPr>
        <w:t>“EL USUARIO”</w:t>
      </w:r>
      <w:r w:rsidRPr="002064E2">
        <w:rPr>
          <w:rFonts w:ascii="Tahoma" w:eastAsia="Calibri" w:hAnsi="Tahoma" w:cs="Tahoma"/>
          <w:color w:val="000000"/>
          <w:sz w:val="18"/>
          <w:szCs w:val="18"/>
        </w:rPr>
        <w:t>,</w:t>
      </w:r>
      <w:r w:rsidRPr="002064E2">
        <w:rPr>
          <w:rFonts w:ascii="Tahoma" w:eastAsia="Calibri" w:hAnsi="Tahoma" w:cs="Tahoma"/>
          <w:b/>
          <w:color w:val="000000"/>
          <w:sz w:val="18"/>
          <w:szCs w:val="18"/>
        </w:rPr>
        <w:t xml:space="preserve"> </w:t>
      </w:r>
      <w:r w:rsidRPr="002064E2">
        <w:rPr>
          <w:rFonts w:ascii="Tahoma" w:eastAsia="Calibri" w:hAnsi="Tahoma" w:cs="Tahoma"/>
          <w:color w:val="000000"/>
          <w:sz w:val="18"/>
          <w:szCs w:val="18"/>
        </w:rPr>
        <w:t xml:space="preserve">no podrá realizar ninguna de las actividades o actos de comercio, a que se refiere el presente contrato bajo ninguna, forma, condición o temporalidad fuera de </w:t>
      </w:r>
      <w:r w:rsidRPr="002064E2">
        <w:rPr>
          <w:rFonts w:ascii="Tahoma" w:eastAsia="Calibri" w:hAnsi="Tahoma" w:cs="Tahoma"/>
          <w:b/>
          <w:color w:val="000000"/>
          <w:sz w:val="18"/>
          <w:szCs w:val="18"/>
        </w:rPr>
        <w:t>EL TERRITORIO</w:t>
      </w:r>
      <w:r w:rsidRPr="002064E2">
        <w:rPr>
          <w:rFonts w:ascii="Tahoma" w:eastAsia="Calibri" w:hAnsi="Tahoma" w:cs="Tahoma"/>
          <w:color w:val="000000"/>
          <w:sz w:val="18"/>
          <w:szCs w:val="18"/>
        </w:rPr>
        <w:t xml:space="preserve"> establecido por las partes.</w:t>
      </w:r>
    </w:p>
    <w:p w14:paraId="00000021" w14:textId="21C13516" w:rsidR="00042A1D" w:rsidRPr="002064E2" w:rsidRDefault="00395743">
      <w:pPr>
        <w:pBdr>
          <w:top w:val="nil"/>
          <w:left w:val="nil"/>
          <w:bottom w:val="nil"/>
          <w:right w:val="nil"/>
          <w:between w:val="nil"/>
        </w:pBdr>
        <w:tabs>
          <w:tab w:val="left" w:pos="2977"/>
        </w:tabs>
        <w:spacing w:line="360" w:lineRule="auto"/>
        <w:jc w:val="both"/>
        <w:rPr>
          <w:rFonts w:ascii="Tahoma" w:eastAsia="Calibri" w:hAnsi="Tahoma" w:cs="Tahoma"/>
          <w:b/>
          <w:color w:val="000000"/>
          <w:sz w:val="18"/>
          <w:szCs w:val="18"/>
        </w:rPr>
      </w:pPr>
      <w:r w:rsidRPr="002064E2">
        <w:rPr>
          <w:rFonts w:ascii="Tahoma" w:eastAsia="Calibri" w:hAnsi="Tahoma" w:cs="Tahoma"/>
          <w:b/>
          <w:color w:val="000000"/>
          <w:sz w:val="18"/>
          <w:szCs w:val="18"/>
          <w:u w:val="single"/>
        </w:rPr>
        <w:t>CLÁUSULA SEGUNDA</w:t>
      </w:r>
      <w:r w:rsidRPr="002064E2">
        <w:rPr>
          <w:rFonts w:ascii="Tahoma" w:eastAsia="Calibri" w:hAnsi="Tahoma" w:cs="Tahoma"/>
          <w:color w:val="000000"/>
          <w:sz w:val="18"/>
          <w:szCs w:val="18"/>
        </w:rPr>
        <w:t xml:space="preserve">: </w:t>
      </w:r>
      <w:r w:rsidRPr="002064E2">
        <w:rPr>
          <w:rFonts w:ascii="Tahoma" w:eastAsia="Calibri" w:hAnsi="Tahoma" w:cs="Tahoma"/>
          <w:b/>
          <w:color w:val="000000"/>
          <w:sz w:val="18"/>
          <w:szCs w:val="18"/>
        </w:rPr>
        <w:t>“EL USUARIO”</w:t>
      </w:r>
      <w:r w:rsidRPr="002064E2">
        <w:rPr>
          <w:rFonts w:ascii="Tahoma" w:eastAsia="Calibri" w:hAnsi="Tahoma" w:cs="Tahoma"/>
          <w:color w:val="000000"/>
          <w:sz w:val="18"/>
          <w:szCs w:val="18"/>
        </w:rPr>
        <w:t xml:space="preserve"> acuerda y acepta que, además</w:t>
      </w:r>
      <w:r w:rsidR="00F510FB" w:rsidRPr="002064E2">
        <w:rPr>
          <w:rFonts w:ascii="Tahoma" w:eastAsia="Calibri" w:hAnsi="Tahoma" w:cs="Tahoma"/>
          <w:color w:val="000000"/>
          <w:sz w:val="18"/>
          <w:szCs w:val="18"/>
        </w:rPr>
        <w:t xml:space="preserve"> que</w:t>
      </w:r>
      <w:r w:rsidRPr="002064E2">
        <w:rPr>
          <w:rFonts w:ascii="Tahoma" w:eastAsia="Calibri" w:hAnsi="Tahoma" w:cs="Tahoma"/>
          <w:color w:val="000000"/>
          <w:sz w:val="18"/>
          <w:szCs w:val="18"/>
        </w:rPr>
        <w:t xml:space="preserve"> será por sí mismo</w:t>
      </w:r>
      <w:r w:rsidR="00F510FB" w:rsidRPr="002064E2">
        <w:rPr>
          <w:rFonts w:ascii="Tahoma" w:eastAsia="Calibri" w:hAnsi="Tahoma" w:cs="Tahoma"/>
          <w:color w:val="000000"/>
          <w:sz w:val="18"/>
          <w:szCs w:val="18"/>
        </w:rPr>
        <w:t xml:space="preserve"> y</w:t>
      </w:r>
      <w:r w:rsidRPr="002064E2">
        <w:rPr>
          <w:rFonts w:ascii="Tahoma" w:eastAsia="Calibri" w:hAnsi="Tahoma" w:cs="Tahoma"/>
          <w:color w:val="000000"/>
          <w:sz w:val="18"/>
          <w:szCs w:val="18"/>
        </w:rPr>
        <w:t xml:space="preserve"> a su propio costo</w:t>
      </w:r>
      <w:r w:rsidR="00F510FB" w:rsidRPr="002064E2">
        <w:rPr>
          <w:rFonts w:ascii="Tahoma" w:eastAsia="Calibri" w:hAnsi="Tahoma" w:cs="Tahoma"/>
          <w:color w:val="000000"/>
          <w:sz w:val="18"/>
          <w:szCs w:val="18"/>
        </w:rPr>
        <w:t xml:space="preserve"> y</w:t>
      </w:r>
      <w:r w:rsidRPr="002064E2">
        <w:rPr>
          <w:rFonts w:ascii="Tahoma" w:eastAsia="Calibri" w:hAnsi="Tahoma" w:cs="Tahoma"/>
          <w:color w:val="000000"/>
          <w:sz w:val="18"/>
          <w:szCs w:val="18"/>
        </w:rPr>
        <w:t xml:space="preserve"> por cuenta propia, actuando de forma independiente, con autonomía propia y no es, ni pretende en forma alguna ser representante, apoderado, agente comercial o mandatario de </w:t>
      </w:r>
      <w:r w:rsidRPr="002064E2">
        <w:rPr>
          <w:rFonts w:ascii="Tahoma" w:eastAsia="Calibri" w:hAnsi="Tahoma" w:cs="Tahoma"/>
          <w:b/>
          <w:color w:val="000000"/>
          <w:sz w:val="18"/>
          <w:szCs w:val="18"/>
        </w:rPr>
        <w:t xml:space="preserve">“EL CANAL INTEGRADOR” </w:t>
      </w:r>
      <w:r w:rsidRPr="002064E2">
        <w:rPr>
          <w:rFonts w:ascii="Tahoma" w:eastAsia="Calibri" w:hAnsi="Tahoma" w:cs="Tahoma"/>
          <w:color w:val="000000"/>
          <w:sz w:val="18"/>
          <w:szCs w:val="18"/>
        </w:rPr>
        <w:t xml:space="preserve">o de sus empresas relacionadas. Por consiguiente, </w:t>
      </w:r>
      <w:r w:rsidRPr="002064E2">
        <w:rPr>
          <w:rFonts w:ascii="Tahoma" w:eastAsia="Calibri" w:hAnsi="Tahoma" w:cs="Tahoma"/>
          <w:b/>
          <w:color w:val="000000"/>
          <w:sz w:val="18"/>
          <w:szCs w:val="18"/>
        </w:rPr>
        <w:t>“EL USUARIO”</w:t>
      </w:r>
      <w:r w:rsidRPr="002064E2">
        <w:rPr>
          <w:rFonts w:ascii="Tahoma" w:eastAsia="Calibri" w:hAnsi="Tahoma" w:cs="Tahoma"/>
          <w:color w:val="000000"/>
          <w:sz w:val="18"/>
          <w:szCs w:val="18"/>
        </w:rPr>
        <w:t xml:space="preserve"> será responsable en todo momento de las obligaciones frente a sus trabajadores, contratistas, usuarios, terceros y, en general, frente a cualquier acreedor que tuviere y en ningún caso podrá actuar en nombre de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o de sus empresas relacionadas, ni representarlas o comprometerlas frente a </w:t>
      </w:r>
      <w:proofErr w:type="gramStart"/>
      <w:r w:rsidRPr="002064E2">
        <w:rPr>
          <w:rFonts w:ascii="Tahoma" w:eastAsia="Calibri" w:hAnsi="Tahoma" w:cs="Tahoma"/>
          <w:color w:val="000000"/>
          <w:sz w:val="18"/>
          <w:szCs w:val="18"/>
        </w:rPr>
        <w:t>terceros</w:t>
      </w:r>
      <w:r w:rsidRPr="002064E2">
        <w:rPr>
          <w:rFonts w:ascii="Tahoma" w:eastAsia="Calibri" w:hAnsi="Tahoma" w:cs="Tahoma"/>
          <w:sz w:val="18"/>
          <w:szCs w:val="18"/>
        </w:rPr>
        <w:t>;  ni</w:t>
      </w:r>
      <w:proofErr w:type="gramEnd"/>
      <w:r w:rsidRPr="002064E2">
        <w:rPr>
          <w:rFonts w:ascii="Tahoma" w:eastAsia="Calibri" w:hAnsi="Tahoma" w:cs="Tahoma"/>
          <w:sz w:val="18"/>
          <w:szCs w:val="18"/>
        </w:rPr>
        <w:t xml:space="preserve">  subsidiaria, </w:t>
      </w:r>
      <w:proofErr w:type="gramStart"/>
      <w:r w:rsidRPr="002064E2">
        <w:rPr>
          <w:rFonts w:ascii="Tahoma" w:eastAsia="Calibri" w:hAnsi="Tahoma" w:cs="Tahoma"/>
          <w:sz w:val="18"/>
          <w:szCs w:val="18"/>
        </w:rPr>
        <w:t>directa  o</w:t>
      </w:r>
      <w:proofErr w:type="gramEnd"/>
      <w:r w:rsidRPr="002064E2">
        <w:rPr>
          <w:rFonts w:ascii="Tahoma" w:eastAsia="Calibri" w:hAnsi="Tahoma" w:cs="Tahoma"/>
          <w:sz w:val="18"/>
          <w:szCs w:val="18"/>
        </w:rPr>
        <w:t xml:space="preserve">  indirectamente.</w:t>
      </w:r>
    </w:p>
    <w:p w14:paraId="00000022" w14:textId="77777777" w:rsidR="00042A1D" w:rsidRPr="002064E2" w:rsidRDefault="00395743">
      <w:pPr>
        <w:pStyle w:val="Ttulo1"/>
        <w:keepNext w:val="0"/>
        <w:spacing w:line="360" w:lineRule="auto"/>
        <w:jc w:val="both"/>
        <w:rPr>
          <w:rFonts w:ascii="Tahoma" w:eastAsia="Calibri" w:hAnsi="Tahoma" w:cs="Tahoma"/>
          <w:b w:val="0"/>
          <w:sz w:val="18"/>
          <w:szCs w:val="18"/>
        </w:rPr>
      </w:pPr>
      <w:r w:rsidRPr="002064E2">
        <w:rPr>
          <w:rFonts w:ascii="Tahoma" w:eastAsia="Calibri" w:hAnsi="Tahoma" w:cs="Tahoma"/>
          <w:sz w:val="18"/>
          <w:szCs w:val="18"/>
          <w:u w:val="single"/>
        </w:rPr>
        <w:t>CLÁUSULA TERCERA</w:t>
      </w:r>
      <w:r w:rsidRPr="002064E2">
        <w:rPr>
          <w:rFonts w:ascii="Tahoma" w:eastAsia="Calibri" w:hAnsi="Tahoma" w:cs="Tahoma"/>
          <w:sz w:val="18"/>
          <w:szCs w:val="18"/>
        </w:rPr>
        <w:t xml:space="preserve">: </w:t>
      </w:r>
      <w:r w:rsidRPr="002064E2">
        <w:rPr>
          <w:rFonts w:ascii="Tahoma" w:eastAsia="Calibri" w:hAnsi="Tahoma" w:cs="Tahoma"/>
          <w:b w:val="0"/>
          <w:sz w:val="18"/>
          <w:szCs w:val="18"/>
        </w:rPr>
        <w:t xml:space="preserve">Las partes guardarán total y absoluta confidencialidad sobre la información proporcionada en la ejecución del presente contrato y sobre cualquier otro aspecto del cual hayan tenido conocimiento, inclusive por el lapso de cinco (5) años, después de haberse terminado los efectos de este </w:t>
      </w:r>
      <w:proofErr w:type="gramStart"/>
      <w:r w:rsidRPr="002064E2">
        <w:rPr>
          <w:rFonts w:ascii="Tahoma" w:eastAsia="Calibri" w:hAnsi="Tahoma" w:cs="Tahoma"/>
          <w:b w:val="0"/>
          <w:sz w:val="18"/>
          <w:szCs w:val="18"/>
        </w:rPr>
        <w:t>contrato;  la</w:t>
      </w:r>
      <w:proofErr w:type="gramEnd"/>
      <w:r w:rsidRPr="002064E2">
        <w:rPr>
          <w:rFonts w:ascii="Tahoma" w:eastAsia="Calibri" w:hAnsi="Tahoma" w:cs="Tahoma"/>
          <w:b w:val="0"/>
          <w:sz w:val="18"/>
          <w:szCs w:val="18"/>
        </w:rPr>
        <w:t xml:space="preserve">  </w:t>
      </w:r>
      <w:proofErr w:type="gramStart"/>
      <w:r w:rsidRPr="002064E2">
        <w:rPr>
          <w:rFonts w:ascii="Tahoma" w:eastAsia="Calibri" w:hAnsi="Tahoma" w:cs="Tahoma"/>
          <w:b w:val="0"/>
          <w:sz w:val="18"/>
          <w:szCs w:val="18"/>
        </w:rPr>
        <w:t>inviolabilidad  de</w:t>
      </w:r>
      <w:proofErr w:type="gramEnd"/>
      <w:r w:rsidRPr="002064E2">
        <w:rPr>
          <w:rFonts w:ascii="Tahoma" w:eastAsia="Calibri" w:hAnsi="Tahoma" w:cs="Tahoma"/>
          <w:b w:val="0"/>
          <w:sz w:val="18"/>
          <w:szCs w:val="18"/>
        </w:rPr>
        <w:t xml:space="preserve">  </w:t>
      </w:r>
      <w:proofErr w:type="gramStart"/>
      <w:r w:rsidRPr="002064E2">
        <w:rPr>
          <w:rFonts w:ascii="Tahoma" w:eastAsia="Calibri" w:hAnsi="Tahoma" w:cs="Tahoma"/>
          <w:b w:val="0"/>
          <w:sz w:val="18"/>
          <w:szCs w:val="18"/>
        </w:rPr>
        <w:t>la  presente</w:t>
      </w:r>
      <w:proofErr w:type="gramEnd"/>
      <w:r w:rsidRPr="002064E2">
        <w:rPr>
          <w:rFonts w:ascii="Tahoma" w:eastAsia="Calibri" w:hAnsi="Tahoma" w:cs="Tahoma"/>
          <w:b w:val="0"/>
          <w:sz w:val="18"/>
          <w:szCs w:val="18"/>
        </w:rPr>
        <w:t xml:space="preserve">  </w:t>
      </w:r>
      <w:proofErr w:type="gramStart"/>
      <w:r w:rsidRPr="002064E2">
        <w:rPr>
          <w:rFonts w:ascii="Tahoma" w:eastAsia="Calibri" w:hAnsi="Tahoma" w:cs="Tahoma"/>
          <w:b w:val="0"/>
          <w:sz w:val="18"/>
          <w:szCs w:val="18"/>
        </w:rPr>
        <w:t>cláusula  dará</w:t>
      </w:r>
      <w:proofErr w:type="gramEnd"/>
      <w:r w:rsidRPr="002064E2">
        <w:rPr>
          <w:rFonts w:ascii="Tahoma" w:eastAsia="Calibri" w:hAnsi="Tahoma" w:cs="Tahoma"/>
          <w:b w:val="0"/>
          <w:sz w:val="18"/>
          <w:szCs w:val="18"/>
        </w:rPr>
        <w:t xml:space="preserve">  </w:t>
      </w:r>
      <w:proofErr w:type="gramStart"/>
      <w:r w:rsidRPr="002064E2">
        <w:rPr>
          <w:rFonts w:ascii="Tahoma" w:eastAsia="Calibri" w:hAnsi="Tahoma" w:cs="Tahoma"/>
          <w:b w:val="0"/>
          <w:sz w:val="18"/>
          <w:szCs w:val="18"/>
        </w:rPr>
        <w:t>derecho  a</w:t>
      </w:r>
      <w:proofErr w:type="gramEnd"/>
      <w:r w:rsidRPr="002064E2">
        <w:rPr>
          <w:rFonts w:ascii="Tahoma" w:eastAsia="Calibri" w:hAnsi="Tahoma" w:cs="Tahoma"/>
          <w:b w:val="0"/>
          <w:sz w:val="18"/>
          <w:szCs w:val="18"/>
        </w:rPr>
        <w:t xml:space="preserve">  </w:t>
      </w:r>
      <w:proofErr w:type="gramStart"/>
      <w:r w:rsidRPr="002064E2">
        <w:rPr>
          <w:rFonts w:ascii="Tahoma" w:eastAsia="Calibri" w:hAnsi="Tahoma" w:cs="Tahoma"/>
          <w:b w:val="0"/>
          <w:sz w:val="18"/>
          <w:szCs w:val="18"/>
        </w:rPr>
        <w:t>la  parte</w:t>
      </w:r>
      <w:proofErr w:type="gramEnd"/>
      <w:r w:rsidRPr="002064E2">
        <w:rPr>
          <w:rFonts w:ascii="Tahoma" w:eastAsia="Calibri" w:hAnsi="Tahoma" w:cs="Tahoma"/>
          <w:b w:val="0"/>
          <w:sz w:val="18"/>
          <w:szCs w:val="18"/>
        </w:rPr>
        <w:t xml:space="preserve">  </w:t>
      </w:r>
      <w:proofErr w:type="gramStart"/>
      <w:r w:rsidRPr="002064E2">
        <w:rPr>
          <w:rFonts w:ascii="Tahoma" w:eastAsia="Calibri" w:hAnsi="Tahoma" w:cs="Tahoma"/>
          <w:b w:val="0"/>
          <w:sz w:val="18"/>
          <w:szCs w:val="18"/>
        </w:rPr>
        <w:t>afectada  de</w:t>
      </w:r>
      <w:proofErr w:type="gramEnd"/>
      <w:r w:rsidRPr="002064E2">
        <w:rPr>
          <w:rFonts w:ascii="Tahoma" w:eastAsia="Calibri" w:hAnsi="Tahoma" w:cs="Tahoma"/>
          <w:b w:val="0"/>
          <w:sz w:val="18"/>
          <w:szCs w:val="18"/>
        </w:rPr>
        <w:t xml:space="preserve">  </w:t>
      </w:r>
      <w:proofErr w:type="gramStart"/>
      <w:r w:rsidRPr="002064E2">
        <w:rPr>
          <w:rFonts w:ascii="Tahoma" w:eastAsia="Calibri" w:hAnsi="Tahoma" w:cs="Tahoma"/>
          <w:b w:val="0"/>
          <w:sz w:val="18"/>
          <w:szCs w:val="18"/>
        </w:rPr>
        <w:t>ejercer  las</w:t>
      </w:r>
      <w:proofErr w:type="gramEnd"/>
      <w:r w:rsidRPr="002064E2">
        <w:rPr>
          <w:rFonts w:ascii="Tahoma" w:eastAsia="Calibri" w:hAnsi="Tahoma" w:cs="Tahoma"/>
          <w:b w:val="0"/>
          <w:sz w:val="18"/>
          <w:szCs w:val="18"/>
        </w:rPr>
        <w:t xml:space="preserve">  </w:t>
      </w:r>
      <w:proofErr w:type="gramStart"/>
      <w:r w:rsidRPr="002064E2">
        <w:rPr>
          <w:rFonts w:ascii="Tahoma" w:eastAsia="Calibri" w:hAnsi="Tahoma" w:cs="Tahoma"/>
          <w:b w:val="0"/>
          <w:sz w:val="18"/>
          <w:szCs w:val="18"/>
        </w:rPr>
        <w:t>acciones  legales</w:t>
      </w:r>
      <w:proofErr w:type="gramEnd"/>
      <w:r w:rsidRPr="002064E2">
        <w:rPr>
          <w:rFonts w:ascii="Tahoma" w:eastAsia="Calibri" w:hAnsi="Tahoma" w:cs="Tahoma"/>
          <w:b w:val="0"/>
          <w:sz w:val="18"/>
          <w:szCs w:val="18"/>
        </w:rPr>
        <w:t xml:space="preserve">  pertinentes.</w:t>
      </w:r>
    </w:p>
    <w:p w14:paraId="00000023" w14:textId="77777777" w:rsidR="00042A1D" w:rsidRPr="002064E2" w:rsidRDefault="00395743">
      <w:pPr>
        <w:pBdr>
          <w:top w:val="nil"/>
          <w:left w:val="nil"/>
          <w:bottom w:val="nil"/>
          <w:right w:val="nil"/>
          <w:between w:val="nil"/>
        </w:pBdr>
        <w:spacing w:line="360" w:lineRule="auto"/>
        <w:jc w:val="both"/>
        <w:rPr>
          <w:rFonts w:ascii="Tahoma" w:eastAsia="Calibri" w:hAnsi="Tahoma" w:cs="Tahoma"/>
          <w:color w:val="000000"/>
          <w:sz w:val="18"/>
          <w:szCs w:val="18"/>
        </w:rPr>
      </w:pPr>
      <w:r w:rsidRPr="002064E2">
        <w:rPr>
          <w:rFonts w:ascii="Tahoma" w:eastAsia="Calibri" w:hAnsi="Tahoma" w:cs="Tahoma"/>
          <w:b/>
          <w:color w:val="000000"/>
          <w:sz w:val="18"/>
          <w:szCs w:val="18"/>
          <w:u w:val="single"/>
        </w:rPr>
        <w:t>CLÁUSULA CUARTA</w:t>
      </w:r>
      <w:r w:rsidRPr="002064E2">
        <w:rPr>
          <w:rFonts w:ascii="Tahoma" w:eastAsia="Calibri" w:hAnsi="Tahoma" w:cs="Tahoma"/>
          <w:color w:val="000000"/>
          <w:sz w:val="18"/>
          <w:szCs w:val="18"/>
        </w:rPr>
        <w:t xml:space="preserve">: El presente contrato se tendrá por aceptado a través de la firma autógrafa y/o electrónica de los representantes legales </w:t>
      </w:r>
      <w:proofErr w:type="gramStart"/>
      <w:r w:rsidRPr="002064E2">
        <w:rPr>
          <w:rFonts w:ascii="Tahoma" w:eastAsia="Calibri" w:hAnsi="Tahoma" w:cs="Tahoma"/>
          <w:color w:val="000000"/>
          <w:sz w:val="18"/>
          <w:szCs w:val="18"/>
        </w:rPr>
        <w:t>de  las</w:t>
      </w:r>
      <w:proofErr w:type="gramEnd"/>
      <w:r w:rsidRPr="002064E2">
        <w:rPr>
          <w:rFonts w:ascii="Tahoma" w:eastAsia="Calibri" w:hAnsi="Tahoma" w:cs="Tahoma"/>
          <w:color w:val="000000"/>
          <w:sz w:val="18"/>
          <w:szCs w:val="18"/>
        </w:rPr>
        <w:t xml:space="preserve">  </w:t>
      </w:r>
      <w:proofErr w:type="gramStart"/>
      <w:r w:rsidRPr="002064E2">
        <w:rPr>
          <w:rFonts w:ascii="Tahoma" w:eastAsia="Calibri" w:hAnsi="Tahoma" w:cs="Tahoma"/>
          <w:color w:val="000000"/>
          <w:sz w:val="18"/>
          <w:szCs w:val="18"/>
        </w:rPr>
        <w:t>partes  contratantes</w:t>
      </w:r>
      <w:proofErr w:type="gramEnd"/>
      <w:r w:rsidRPr="002064E2">
        <w:rPr>
          <w:rFonts w:ascii="Tahoma" w:eastAsia="Calibri" w:hAnsi="Tahoma" w:cs="Tahoma"/>
          <w:color w:val="000000"/>
          <w:sz w:val="18"/>
          <w:szCs w:val="18"/>
        </w:rPr>
        <w:t>, (</w:t>
      </w:r>
      <w:proofErr w:type="gramStart"/>
      <w:r w:rsidRPr="002064E2">
        <w:rPr>
          <w:rFonts w:ascii="Tahoma" w:eastAsia="Calibri" w:hAnsi="Tahoma" w:cs="Tahoma"/>
          <w:sz w:val="18"/>
          <w:szCs w:val="18"/>
        </w:rPr>
        <w:t>entendiéndose</w:t>
      </w:r>
      <w:r w:rsidRPr="002064E2">
        <w:rPr>
          <w:rFonts w:ascii="Tahoma" w:eastAsia="Calibri" w:hAnsi="Tahoma" w:cs="Tahoma"/>
          <w:color w:val="000000"/>
          <w:sz w:val="18"/>
          <w:szCs w:val="18"/>
        </w:rPr>
        <w:t xml:space="preserve">  por</w:t>
      </w:r>
      <w:proofErr w:type="gramEnd"/>
      <w:r w:rsidRPr="002064E2">
        <w:rPr>
          <w:rFonts w:ascii="Tahoma" w:eastAsia="Calibri" w:hAnsi="Tahoma" w:cs="Tahoma"/>
          <w:color w:val="000000"/>
          <w:sz w:val="18"/>
          <w:szCs w:val="18"/>
        </w:rPr>
        <w:t xml:space="preserve">  </w:t>
      </w:r>
      <w:proofErr w:type="gramStart"/>
      <w:r w:rsidRPr="002064E2">
        <w:rPr>
          <w:rFonts w:ascii="Tahoma" w:eastAsia="Calibri" w:hAnsi="Tahoma" w:cs="Tahoma"/>
          <w:color w:val="000000"/>
          <w:sz w:val="18"/>
          <w:szCs w:val="18"/>
        </w:rPr>
        <w:t>ellos</w:t>
      </w:r>
      <w:r w:rsidRPr="002064E2">
        <w:rPr>
          <w:rFonts w:ascii="Tahoma" w:eastAsia="Calibri" w:hAnsi="Tahoma" w:cs="Tahoma"/>
          <w:sz w:val="18"/>
          <w:szCs w:val="18"/>
        </w:rPr>
        <w:t>,  los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que  tengan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la  facultad</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otorgada  en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los  estatutos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de  las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Sociedades  Mercantiles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involucradas  y</w:t>
      </w:r>
      <w:proofErr w:type="gramEnd"/>
      <w:r w:rsidRPr="002064E2">
        <w:rPr>
          <w:rFonts w:ascii="Tahoma" w:eastAsia="Calibri" w:hAnsi="Tahoma" w:cs="Tahoma"/>
          <w:sz w:val="18"/>
          <w:szCs w:val="18"/>
        </w:rPr>
        <w:t>/</w:t>
      </w:r>
      <w:proofErr w:type="gramStart"/>
      <w:r w:rsidRPr="002064E2">
        <w:rPr>
          <w:rFonts w:ascii="Tahoma" w:eastAsia="Calibri" w:hAnsi="Tahoma" w:cs="Tahoma"/>
          <w:sz w:val="18"/>
          <w:szCs w:val="18"/>
        </w:rPr>
        <w:t>o  aquellos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en  los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que  los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primeros  hubiese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delegado  tal</w:t>
      </w:r>
      <w:proofErr w:type="gramEnd"/>
      <w:r w:rsidRPr="002064E2">
        <w:rPr>
          <w:rFonts w:ascii="Tahoma" w:eastAsia="Calibri" w:hAnsi="Tahoma" w:cs="Tahoma"/>
          <w:sz w:val="18"/>
          <w:szCs w:val="18"/>
        </w:rPr>
        <w:t xml:space="preserve">  acción)</w:t>
      </w:r>
      <w:r w:rsidRPr="002064E2">
        <w:rPr>
          <w:rFonts w:ascii="Tahoma" w:eastAsia="Calibri" w:hAnsi="Tahoma" w:cs="Tahoma"/>
          <w:color w:val="000000"/>
          <w:sz w:val="18"/>
          <w:szCs w:val="18"/>
        </w:rPr>
        <w:t>.</w:t>
      </w:r>
    </w:p>
    <w:p w14:paraId="4E9DBF4C" w14:textId="77777777" w:rsidR="002064E2" w:rsidRDefault="002064E2">
      <w:pPr>
        <w:pBdr>
          <w:top w:val="nil"/>
          <w:left w:val="nil"/>
          <w:bottom w:val="nil"/>
          <w:right w:val="nil"/>
          <w:between w:val="nil"/>
        </w:pBdr>
        <w:spacing w:line="360" w:lineRule="auto"/>
        <w:jc w:val="center"/>
        <w:rPr>
          <w:rFonts w:ascii="Tahoma" w:eastAsia="Calibri" w:hAnsi="Tahoma" w:cs="Tahoma"/>
          <w:b/>
          <w:color w:val="000000"/>
          <w:sz w:val="18"/>
          <w:szCs w:val="18"/>
        </w:rPr>
      </w:pPr>
    </w:p>
    <w:p w14:paraId="401F87B0" w14:textId="77777777" w:rsidR="002064E2" w:rsidRDefault="002064E2">
      <w:pPr>
        <w:pBdr>
          <w:top w:val="nil"/>
          <w:left w:val="nil"/>
          <w:bottom w:val="nil"/>
          <w:right w:val="nil"/>
          <w:between w:val="nil"/>
        </w:pBdr>
        <w:spacing w:line="360" w:lineRule="auto"/>
        <w:jc w:val="center"/>
        <w:rPr>
          <w:rFonts w:ascii="Tahoma" w:eastAsia="Calibri" w:hAnsi="Tahoma" w:cs="Tahoma"/>
          <w:b/>
          <w:color w:val="000000"/>
          <w:sz w:val="18"/>
          <w:szCs w:val="18"/>
        </w:rPr>
      </w:pPr>
    </w:p>
    <w:p w14:paraId="211EB10E" w14:textId="77777777" w:rsidR="002064E2" w:rsidRDefault="002064E2">
      <w:pPr>
        <w:pBdr>
          <w:top w:val="nil"/>
          <w:left w:val="nil"/>
          <w:bottom w:val="nil"/>
          <w:right w:val="nil"/>
          <w:between w:val="nil"/>
        </w:pBdr>
        <w:spacing w:line="360" w:lineRule="auto"/>
        <w:jc w:val="center"/>
        <w:rPr>
          <w:rFonts w:ascii="Tahoma" w:eastAsia="Calibri" w:hAnsi="Tahoma" w:cs="Tahoma"/>
          <w:b/>
          <w:color w:val="000000"/>
          <w:sz w:val="18"/>
          <w:szCs w:val="18"/>
        </w:rPr>
      </w:pPr>
    </w:p>
    <w:p w14:paraId="00000024" w14:textId="14A5363E" w:rsidR="00042A1D" w:rsidRPr="002064E2" w:rsidRDefault="00395743">
      <w:pPr>
        <w:pBdr>
          <w:top w:val="nil"/>
          <w:left w:val="nil"/>
          <w:bottom w:val="nil"/>
          <w:right w:val="nil"/>
          <w:between w:val="nil"/>
        </w:pBdr>
        <w:spacing w:line="360" w:lineRule="auto"/>
        <w:jc w:val="center"/>
        <w:rPr>
          <w:rFonts w:ascii="Tahoma" w:eastAsia="Calibri" w:hAnsi="Tahoma" w:cs="Tahoma"/>
          <w:b/>
          <w:color w:val="000000"/>
          <w:sz w:val="18"/>
          <w:szCs w:val="18"/>
        </w:rPr>
      </w:pPr>
      <w:r w:rsidRPr="002064E2">
        <w:rPr>
          <w:rFonts w:ascii="Tahoma" w:eastAsia="Calibri" w:hAnsi="Tahoma" w:cs="Tahoma"/>
          <w:b/>
          <w:color w:val="000000"/>
          <w:sz w:val="18"/>
          <w:szCs w:val="18"/>
        </w:rPr>
        <w:t>CAPÍTULO III</w:t>
      </w:r>
    </w:p>
    <w:p w14:paraId="00000025" w14:textId="77777777" w:rsidR="00042A1D" w:rsidRPr="002064E2" w:rsidRDefault="00395743">
      <w:pPr>
        <w:pBdr>
          <w:top w:val="nil"/>
          <w:left w:val="nil"/>
          <w:bottom w:val="nil"/>
          <w:right w:val="nil"/>
          <w:between w:val="nil"/>
        </w:pBdr>
        <w:spacing w:line="360" w:lineRule="auto"/>
        <w:jc w:val="center"/>
        <w:rPr>
          <w:rFonts w:ascii="Tahoma" w:eastAsia="Calibri" w:hAnsi="Tahoma" w:cs="Tahoma"/>
          <w:b/>
          <w:color w:val="000000"/>
          <w:sz w:val="18"/>
          <w:szCs w:val="18"/>
        </w:rPr>
      </w:pPr>
      <w:r w:rsidRPr="002064E2">
        <w:rPr>
          <w:rFonts w:ascii="Tahoma" w:eastAsia="Calibri" w:hAnsi="Tahoma" w:cs="Tahoma"/>
          <w:b/>
          <w:color w:val="000000"/>
          <w:sz w:val="18"/>
          <w:szCs w:val="18"/>
        </w:rPr>
        <w:t>VIGENCIA Y ÁMBITO TERRITORIAL</w:t>
      </w:r>
    </w:p>
    <w:p w14:paraId="00000026" w14:textId="77777777" w:rsidR="00042A1D" w:rsidRPr="002064E2" w:rsidRDefault="00395743">
      <w:pPr>
        <w:pBdr>
          <w:top w:val="nil"/>
          <w:left w:val="nil"/>
          <w:bottom w:val="nil"/>
          <w:right w:val="nil"/>
          <w:between w:val="nil"/>
        </w:pBdr>
        <w:spacing w:line="360" w:lineRule="auto"/>
        <w:jc w:val="both"/>
        <w:rPr>
          <w:rFonts w:ascii="Tahoma" w:eastAsia="Calibri" w:hAnsi="Tahoma" w:cs="Tahoma"/>
          <w:color w:val="000000"/>
          <w:sz w:val="18"/>
          <w:szCs w:val="18"/>
        </w:rPr>
      </w:pPr>
      <w:r w:rsidRPr="002064E2">
        <w:rPr>
          <w:rFonts w:ascii="Tahoma" w:eastAsia="Calibri" w:hAnsi="Tahoma" w:cs="Tahoma"/>
          <w:b/>
          <w:color w:val="000000"/>
          <w:sz w:val="18"/>
          <w:szCs w:val="18"/>
          <w:u w:val="single"/>
        </w:rPr>
        <w:t>CLÁUSULA QUINTA:</w:t>
      </w:r>
      <w:r w:rsidRPr="002064E2">
        <w:rPr>
          <w:rFonts w:ascii="Tahoma" w:eastAsia="Calibri" w:hAnsi="Tahoma" w:cs="Tahoma"/>
          <w:color w:val="000000"/>
          <w:sz w:val="18"/>
          <w:szCs w:val="18"/>
        </w:rPr>
        <w:t xml:space="preserve"> El presente contrato tiene el término de duración que las partes de común acuerdo, por escrito y en forma previa así lo establezcan. </w:t>
      </w:r>
    </w:p>
    <w:p w14:paraId="00000027" w14:textId="6A75CBB5" w:rsidR="00042A1D" w:rsidRPr="002064E2" w:rsidRDefault="00395743">
      <w:pPr>
        <w:pBdr>
          <w:top w:val="nil"/>
          <w:left w:val="nil"/>
          <w:bottom w:val="nil"/>
          <w:right w:val="nil"/>
          <w:between w:val="nil"/>
        </w:pBdr>
        <w:tabs>
          <w:tab w:val="left" w:pos="2977"/>
        </w:tabs>
        <w:spacing w:line="360" w:lineRule="auto"/>
        <w:jc w:val="both"/>
        <w:rPr>
          <w:rFonts w:ascii="Tahoma" w:eastAsia="Calibri" w:hAnsi="Tahoma" w:cs="Tahoma"/>
          <w:sz w:val="18"/>
          <w:szCs w:val="18"/>
        </w:rPr>
      </w:pPr>
      <w:r w:rsidRPr="002064E2">
        <w:rPr>
          <w:rFonts w:ascii="Tahoma" w:eastAsia="Calibri" w:hAnsi="Tahoma" w:cs="Tahoma"/>
          <w:b/>
          <w:color w:val="000000"/>
          <w:sz w:val="18"/>
          <w:szCs w:val="18"/>
          <w:u w:val="single"/>
        </w:rPr>
        <w:t>CLÁUSULA SEXTA:</w:t>
      </w:r>
      <w:r w:rsidRPr="002064E2">
        <w:rPr>
          <w:rFonts w:ascii="Tahoma" w:eastAsia="Calibri" w:hAnsi="Tahoma" w:cs="Tahoma"/>
          <w:b/>
          <w:color w:val="000000"/>
          <w:sz w:val="18"/>
          <w:szCs w:val="18"/>
        </w:rPr>
        <w:t xml:space="preserve"> </w:t>
      </w:r>
      <w:r w:rsidRPr="002064E2">
        <w:rPr>
          <w:rFonts w:ascii="Tahoma" w:eastAsia="Calibri" w:hAnsi="Tahoma" w:cs="Tahoma"/>
          <w:color w:val="000000"/>
          <w:sz w:val="18"/>
          <w:szCs w:val="18"/>
        </w:rPr>
        <w:t>El ámbito territorial de aplicación de las estipulaciones del presente contrato, será el territorio nacional de la República Bolivariana de Venezuela, con preeminencia y especial interés</w:t>
      </w:r>
      <w:r w:rsidR="00701B3B" w:rsidRPr="002064E2">
        <w:rPr>
          <w:rFonts w:ascii="Tahoma" w:eastAsia="Calibri" w:hAnsi="Tahoma" w:cs="Tahoma"/>
          <w:color w:val="000000"/>
          <w:sz w:val="18"/>
          <w:szCs w:val="18"/>
        </w:rPr>
        <w:t>, más no exclusiva,</w:t>
      </w:r>
      <w:r w:rsidRPr="002064E2">
        <w:rPr>
          <w:rFonts w:ascii="Tahoma" w:eastAsia="Calibri" w:hAnsi="Tahoma" w:cs="Tahoma"/>
          <w:color w:val="000000"/>
          <w:sz w:val="18"/>
          <w:szCs w:val="18"/>
        </w:rPr>
        <w:t xml:space="preserve"> </w:t>
      </w:r>
      <w:r w:rsidR="00FF57A1" w:rsidRPr="002064E2">
        <w:rPr>
          <w:rFonts w:ascii="Tahoma" w:eastAsia="Calibri" w:hAnsi="Tahoma" w:cs="Tahoma"/>
          <w:color w:val="000000"/>
          <w:sz w:val="18"/>
          <w:szCs w:val="18"/>
        </w:rPr>
        <w:t>e</w:t>
      </w:r>
      <w:r w:rsidRPr="002064E2">
        <w:rPr>
          <w:rFonts w:ascii="Tahoma" w:eastAsia="Calibri" w:hAnsi="Tahoma" w:cs="Tahoma"/>
          <w:color w:val="000000"/>
          <w:sz w:val="18"/>
          <w:szCs w:val="18"/>
        </w:rPr>
        <w:t xml:space="preserve">n el domicilio o lugar en que </w:t>
      </w:r>
      <w:r w:rsidRPr="002064E2">
        <w:rPr>
          <w:rFonts w:ascii="Tahoma" w:eastAsia="Calibri" w:hAnsi="Tahoma" w:cs="Tahoma"/>
          <w:b/>
          <w:color w:val="000000"/>
          <w:sz w:val="18"/>
          <w:szCs w:val="18"/>
        </w:rPr>
        <w:t xml:space="preserve">“EL USUARIO” </w:t>
      </w:r>
      <w:r w:rsidRPr="002064E2">
        <w:rPr>
          <w:rFonts w:ascii="Tahoma" w:eastAsia="Calibri" w:hAnsi="Tahoma" w:cs="Tahoma"/>
          <w:color w:val="000000"/>
          <w:sz w:val="18"/>
          <w:szCs w:val="18"/>
        </w:rPr>
        <w:t>tenga su residencia fiscal y</w:t>
      </w:r>
      <w:r w:rsidRPr="002064E2">
        <w:rPr>
          <w:rFonts w:ascii="Tahoma" w:eastAsia="Calibri" w:hAnsi="Tahoma" w:cs="Tahoma"/>
          <w:b/>
          <w:color w:val="000000"/>
          <w:sz w:val="18"/>
          <w:szCs w:val="18"/>
        </w:rPr>
        <w:t xml:space="preserve"> </w:t>
      </w:r>
      <w:r w:rsidRPr="002064E2">
        <w:rPr>
          <w:rFonts w:ascii="Tahoma" w:eastAsia="Calibri" w:hAnsi="Tahoma" w:cs="Tahoma"/>
          <w:color w:val="000000"/>
          <w:sz w:val="18"/>
          <w:szCs w:val="18"/>
        </w:rPr>
        <w:t>ejecute sus actividades comerciales de forma cotidiana.</w:t>
      </w:r>
      <w:r w:rsidR="00FF57A1" w:rsidRPr="002064E2">
        <w:rPr>
          <w:rFonts w:ascii="Tahoma" w:eastAsia="Calibri" w:hAnsi="Tahoma" w:cs="Tahoma"/>
          <w:color w:val="000000"/>
          <w:sz w:val="18"/>
          <w:szCs w:val="18"/>
        </w:rPr>
        <w:t xml:space="preserve"> Entendiéndose y aceptándose como extensiva a cualquier lugar dentro del territorio donde el </w:t>
      </w:r>
      <w:r w:rsidR="000167B5" w:rsidRPr="002064E2">
        <w:rPr>
          <w:rFonts w:ascii="Tahoma" w:eastAsia="Calibri" w:hAnsi="Tahoma" w:cs="Tahoma"/>
          <w:b/>
          <w:color w:val="000000"/>
          <w:sz w:val="18"/>
          <w:szCs w:val="18"/>
        </w:rPr>
        <w:t xml:space="preserve">“EL USUARIO” </w:t>
      </w:r>
      <w:r w:rsidR="00FF57A1" w:rsidRPr="002064E2">
        <w:rPr>
          <w:rFonts w:ascii="Tahoma" w:eastAsia="Calibri" w:hAnsi="Tahoma" w:cs="Tahoma"/>
          <w:color w:val="000000"/>
          <w:sz w:val="18"/>
          <w:szCs w:val="18"/>
        </w:rPr>
        <w:t>ejerza sus actividades.</w:t>
      </w:r>
    </w:p>
    <w:p w14:paraId="00000028" w14:textId="77777777" w:rsidR="00042A1D" w:rsidRPr="002064E2" w:rsidRDefault="00042A1D">
      <w:pPr>
        <w:pBdr>
          <w:top w:val="nil"/>
          <w:left w:val="nil"/>
          <w:bottom w:val="nil"/>
          <w:right w:val="nil"/>
          <w:between w:val="nil"/>
        </w:pBdr>
        <w:tabs>
          <w:tab w:val="left" w:pos="2977"/>
        </w:tabs>
        <w:spacing w:line="360" w:lineRule="auto"/>
        <w:jc w:val="both"/>
        <w:rPr>
          <w:rFonts w:ascii="Tahoma" w:eastAsia="Calibri" w:hAnsi="Tahoma" w:cs="Tahoma"/>
          <w:sz w:val="18"/>
          <w:szCs w:val="18"/>
        </w:rPr>
      </w:pPr>
    </w:p>
    <w:p w14:paraId="00000029" w14:textId="77777777" w:rsidR="00042A1D" w:rsidRPr="002064E2" w:rsidRDefault="00395743">
      <w:pPr>
        <w:pBdr>
          <w:top w:val="nil"/>
          <w:left w:val="nil"/>
          <w:bottom w:val="nil"/>
          <w:right w:val="nil"/>
          <w:between w:val="nil"/>
        </w:pBdr>
        <w:tabs>
          <w:tab w:val="left" w:pos="2977"/>
        </w:tabs>
        <w:spacing w:line="360" w:lineRule="auto"/>
        <w:jc w:val="center"/>
        <w:rPr>
          <w:rFonts w:ascii="Tahoma" w:eastAsia="Calibri" w:hAnsi="Tahoma" w:cs="Tahoma"/>
          <w:b/>
          <w:color w:val="000000"/>
          <w:sz w:val="18"/>
          <w:szCs w:val="18"/>
          <w:u w:val="single"/>
        </w:rPr>
      </w:pPr>
      <w:r w:rsidRPr="002064E2">
        <w:rPr>
          <w:rFonts w:ascii="Tahoma" w:eastAsia="Calibri" w:hAnsi="Tahoma" w:cs="Tahoma"/>
          <w:b/>
          <w:color w:val="000000"/>
          <w:sz w:val="18"/>
          <w:szCs w:val="18"/>
          <w:u w:val="single"/>
        </w:rPr>
        <w:t>CAPÍTULO IV</w:t>
      </w:r>
    </w:p>
    <w:p w14:paraId="0000002A" w14:textId="77777777" w:rsidR="00042A1D" w:rsidRPr="002064E2" w:rsidRDefault="00395743">
      <w:pPr>
        <w:pBdr>
          <w:top w:val="nil"/>
          <w:left w:val="nil"/>
          <w:bottom w:val="nil"/>
          <w:right w:val="nil"/>
          <w:between w:val="nil"/>
        </w:pBdr>
        <w:tabs>
          <w:tab w:val="left" w:pos="2977"/>
        </w:tabs>
        <w:spacing w:line="360" w:lineRule="auto"/>
        <w:jc w:val="center"/>
        <w:rPr>
          <w:rFonts w:ascii="Tahoma" w:eastAsia="Calibri" w:hAnsi="Tahoma" w:cs="Tahoma"/>
          <w:b/>
          <w:color w:val="000000"/>
          <w:sz w:val="18"/>
          <w:szCs w:val="18"/>
          <w:u w:val="single"/>
        </w:rPr>
      </w:pPr>
      <w:r w:rsidRPr="002064E2">
        <w:rPr>
          <w:rFonts w:ascii="Tahoma" w:eastAsia="Calibri" w:hAnsi="Tahoma" w:cs="Tahoma"/>
          <w:b/>
          <w:color w:val="000000"/>
          <w:sz w:val="18"/>
          <w:szCs w:val="18"/>
          <w:u w:val="single"/>
        </w:rPr>
        <w:t xml:space="preserve">OBLIGACIONES Y DERECHOS DE “EL CANAL INTEGRADOR” </w:t>
      </w:r>
    </w:p>
    <w:p w14:paraId="0000002B" w14:textId="77777777" w:rsidR="00042A1D" w:rsidRPr="002064E2" w:rsidRDefault="00042A1D">
      <w:pPr>
        <w:pBdr>
          <w:top w:val="nil"/>
          <w:left w:val="nil"/>
          <w:bottom w:val="nil"/>
          <w:right w:val="nil"/>
          <w:between w:val="nil"/>
        </w:pBdr>
        <w:tabs>
          <w:tab w:val="left" w:pos="2977"/>
        </w:tabs>
        <w:spacing w:line="360" w:lineRule="auto"/>
        <w:jc w:val="center"/>
        <w:rPr>
          <w:rFonts w:ascii="Tahoma" w:eastAsia="Calibri" w:hAnsi="Tahoma" w:cs="Tahoma"/>
          <w:b/>
          <w:sz w:val="18"/>
          <w:szCs w:val="18"/>
          <w:u w:val="single"/>
        </w:rPr>
      </w:pPr>
    </w:p>
    <w:p w14:paraId="0000002C" w14:textId="77777777" w:rsidR="00042A1D" w:rsidRPr="002064E2" w:rsidRDefault="00395743">
      <w:pPr>
        <w:pBdr>
          <w:top w:val="nil"/>
          <w:left w:val="nil"/>
          <w:bottom w:val="nil"/>
          <w:right w:val="nil"/>
          <w:between w:val="nil"/>
        </w:pBdr>
        <w:spacing w:line="360" w:lineRule="auto"/>
        <w:jc w:val="both"/>
        <w:rPr>
          <w:rFonts w:ascii="Tahoma" w:eastAsia="Calibri" w:hAnsi="Tahoma" w:cs="Tahoma"/>
          <w:color w:val="000000"/>
          <w:sz w:val="18"/>
          <w:szCs w:val="18"/>
        </w:rPr>
      </w:pPr>
      <w:r w:rsidRPr="002064E2">
        <w:rPr>
          <w:rFonts w:ascii="Tahoma" w:eastAsia="Calibri" w:hAnsi="Tahoma" w:cs="Tahoma"/>
          <w:b/>
          <w:color w:val="000000"/>
          <w:sz w:val="18"/>
          <w:szCs w:val="18"/>
          <w:u w:val="single"/>
        </w:rPr>
        <w:t xml:space="preserve">CLÁUSULA SÉPTIMA </w:t>
      </w:r>
      <w:r w:rsidRPr="002064E2">
        <w:rPr>
          <w:rFonts w:ascii="Tahoma" w:hAnsi="Tahoma" w:cs="Tahoma"/>
          <w:b/>
          <w:color w:val="000000"/>
          <w:sz w:val="18"/>
          <w:szCs w:val="18"/>
          <w:u w:val="single"/>
        </w:rPr>
        <w:t xml:space="preserve">- </w:t>
      </w:r>
      <w:r w:rsidRPr="002064E2">
        <w:rPr>
          <w:rFonts w:ascii="Tahoma" w:eastAsia="Calibri" w:hAnsi="Tahoma" w:cs="Tahoma"/>
          <w:b/>
          <w:color w:val="000000"/>
          <w:sz w:val="18"/>
          <w:szCs w:val="18"/>
          <w:u w:val="single"/>
        </w:rPr>
        <w:t>OBLIGACIONES DE “EL CANAL INTEGRADOR</w:t>
      </w:r>
      <w:r w:rsidRPr="002064E2">
        <w:rPr>
          <w:rFonts w:ascii="Tahoma" w:hAnsi="Tahoma" w:cs="Tahoma"/>
          <w:b/>
          <w:color w:val="000000"/>
          <w:sz w:val="18"/>
          <w:szCs w:val="18"/>
          <w:u w:val="single"/>
        </w:rPr>
        <w:t>”</w:t>
      </w:r>
      <w:r w:rsidRPr="002064E2">
        <w:rPr>
          <w:rFonts w:ascii="Tahoma" w:hAnsi="Tahoma" w:cs="Tahoma"/>
          <w:color w:val="000000"/>
          <w:sz w:val="18"/>
          <w:szCs w:val="18"/>
        </w:rPr>
        <w:t xml:space="preserve">: </w:t>
      </w:r>
      <w:r w:rsidRPr="002064E2">
        <w:rPr>
          <w:rFonts w:ascii="Tahoma" w:eastAsia="Calibri" w:hAnsi="Tahoma" w:cs="Tahoma"/>
          <w:color w:val="000000"/>
          <w:sz w:val="18"/>
          <w:szCs w:val="18"/>
        </w:rPr>
        <w:t xml:space="preserve">En relación a los servicios contratados, </w:t>
      </w:r>
      <w:r w:rsidRPr="002064E2">
        <w:rPr>
          <w:rFonts w:ascii="Tahoma" w:eastAsia="Calibri" w:hAnsi="Tahoma" w:cs="Tahoma"/>
          <w:b/>
          <w:color w:val="000000"/>
          <w:sz w:val="18"/>
          <w:szCs w:val="18"/>
        </w:rPr>
        <w:t xml:space="preserve">“EL CANAL INTEGRADOR” </w:t>
      </w:r>
      <w:r w:rsidRPr="002064E2">
        <w:rPr>
          <w:rFonts w:ascii="Tahoma" w:eastAsia="Calibri" w:hAnsi="Tahoma" w:cs="Tahoma"/>
          <w:color w:val="000000"/>
          <w:sz w:val="18"/>
          <w:szCs w:val="18"/>
        </w:rPr>
        <w:t xml:space="preserve">asume las siguientes obligaciones: </w:t>
      </w:r>
    </w:p>
    <w:p w14:paraId="0000002D" w14:textId="77777777" w:rsidR="00042A1D" w:rsidRPr="002064E2" w:rsidRDefault="00395743">
      <w:pPr>
        <w:numPr>
          <w:ilvl w:val="0"/>
          <w:numId w:val="1"/>
        </w:numPr>
        <w:pBdr>
          <w:top w:val="nil"/>
          <w:left w:val="nil"/>
          <w:bottom w:val="nil"/>
          <w:right w:val="nil"/>
          <w:between w:val="nil"/>
        </w:pBdr>
        <w:spacing w:line="360" w:lineRule="auto"/>
        <w:ind w:left="690" w:hanging="330"/>
        <w:jc w:val="both"/>
        <w:rPr>
          <w:rFonts w:ascii="Tahoma" w:eastAsia="Calibri" w:hAnsi="Tahoma" w:cs="Tahoma"/>
          <w:color w:val="000000"/>
          <w:sz w:val="18"/>
          <w:szCs w:val="18"/>
        </w:rPr>
      </w:pPr>
      <w:r w:rsidRPr="002064E2">
        <w:rPr>
          <w:rFonts w:ascii="Tahoma" w:eastAsia="Calibri" w:hAnsi="Tahoma" w:cs="Tahoma"/>
          <w:color w:val="000000"/>
          <w:sz w:val="18"/>
          <w:szCs w:val="18"/>
        </w:rPr>
        <w:t>Actuar conforme a lo establecido en el presente acuerdo, entendido que el referido contrato fue celebrado bajo recíprocas concesiones</w:t>
      </w:r>
      <w:r w:rsidRPr="002064E2">
        <w:rPr>
          <w:rFonts w:ascii="Tahoma" w:eastAsia="Calibri" w:hAnsi="Tahoma" w:cs="Tahoma"/>
          <w:sz w:val="18"/>
          <w:szCs w:val="18"/>
        </w:rPr>
        <w:t>.</w:t>
      </w:r>
    </w:p>
    <w:p w14:paraId="0000002E" w14:textId="77777777" w:rsidR="00042A1D" w:rsidRPr="002064E2" w:rsidRDefault="00395743">
      <w:pPr>
        <w:numPr>
          <w:ilvl w:val="0"/>
          <w:numId w:val="1"/>
        </w:numPr>
        <w:pBdr>
          <w:top w:val="nil"/>
          <w:left w:val="nil"/>
          <w:bottom w:val="nil"/>
          <w:right w:val="nil"/>
          <w:between w:val="nil"/>
        </w:pBdr>
        <w:spacing w:line="360" w:lineRule="auto"/>
        <w:ind w:left="690" w:hanging="330"/>
        <w:jc w:val="both"/>
        <w:rPr>
          <w:rFonts w:ascii="Tahoma" w:eastAsia="Calibri" w:hAnsi="Tahoma" w:cs="Tahoma"/>
          <w:color w:val="000000"/>
          <w:sz w:val="18"/>
          <w:szCs w:val="18"/>
        </w:rPr>
      </w:pPr>
      <w:r w:rsidRPr="002064E2">
        <w:rPr>
          <w:rFonts w:ascii="Tahoma" w:eastAsia="Calibri" w:hAnsi="Tahoma" w:cs="Tahoma"/>
          <w:color w:val="000000"/>
          <w:sz w:val="18"/>
          <w:szCs w:val="18"/>
        </w:rPr>
        <w:t>Capacitar a</w:t>
      </w:r>
      <w:r w:rsidRPr="002064E2">
        <w:rPr>
          <w:rFonts w:ascii="Tahoma" w:eastAsia="Calibri" w:hAnsi="Tahoma" w:cs="Tahoma"/>
          <w:b/>
          <w:sz w:val="18"/>
          <w:szCs w:val="18"/>
        </w:rPr>
        <w:t xml:space="preserve"> “</w:t>
      </w:r>
      <w:r w:rsidRPr="002064E2">
        <w:rPr>
          <w:rFonts w:ascii="Tahoma" w:eastAsia="Calibri" w:hAnsi="Tahoma" w:cs="Tahoma"/>
          <w:b/>
          <w:color w:val="000000"/>
          <w:sz w:val="18"/>
          <w:szCs w:val="18"/>
        </w:rPr>
        <w:t>EL USUARIO”</w:t>
      </w:r>
      <w:r w:rsidRPr="002064E2">
        <w:rPr>
          <w:rFonts w:ascii="Tahoma" w:eastAsia="Calibri" w:hAnsi="Tahoma" w:cs="Tahoma"/>
          <w:color w:val="000000"/>
          <w:sz w:val="18"/>
          <w:szCs w:val="18"/>
        </w:rPr>
        <w:t>, cada vez que salga un nuevo producto</w:t>
      </w:r>
      <w:r w:rsidRPr="002064E2">
        <w:rPr>
          <w:rFonts w:ascii="Tahoma" w:eastAsia="Calibri" w:hAnsi="Tahoma" w:cs="Tahoma"/>
          <w:b/>
          <w:i/>
          <w:color w:val="000000"/>
          <w:sz w:val="18"/>
          <w:szCs w:val="18"/>
        </w:rPr>
        <w:t xml:space="preserve"> </w:t>
      </w:r>
      <w:r w:rsidRPr="002064E2">
        <w:rPr>
          <w:rFonts w:ascii="Tahoma" w:eastAsia="Calibri" w:hAnsi="Tahoma" w:cs="Tahoma"/>
          <w:color w:val="000000"/>
          <w:sz w:val="18"/>
          <w:szCs w:val="18"/>
        </w:rPr>
        <w:t>o una nueva actualización del mismo, en cualquiera de sus versiones y/o adaptaciones</w:t>
      </w:r>
      <w:r w:rsidRPr="002064E2">
        <w:rPr>
          <w:rFonts w:ascii="Tahoma" w:eastAsia="Calibri" w:hAnsi="Tahoma" w:cs="Tahoma"/>
          <w:sz w:val="18"/>
          <w:szCs w:val="18"/>
        </w:rPr>
        <w:t>.</w:t>
      </w:r>
    </w:p>
    <w:p w14:paraId="0000002F" w14:textId="2BF294D1" w:rsidR="00042A1D" w:rsidRPr="002064E2" w:rsidRDefault="00395743">
      <w:pPr>
        <w:numPr>
          <w:ilvl w:val="0"/>
          <w:numId w:val="1"/>
        </w:numPr>
        <w:pBdr>
          <w:top w:val="nil"/>
          <w:left w:val="nil"/>
          <w:bottom w:val="nil"/>
          <w:right w:val="nil"/>
          <w:between w:val="nil"/>
        </w:pBdr>
        <w:spacing w:line="360" w:lineRule="auto"/>
        <w:ind w:left="690" w:hanging="330"/>
        <w:jc w:val="both"/>
        <w:rPr>
          <w:rFonts w:ascii="Tahoma" w:eastAsia="Calibri" w:hAnsi="Tahoma" w:cs="Tahoma"/>
          <w:sz w:val="18"/>
          <w:szCs w:val="18"/>
        </w:rPr>
      </w:pPr>
      <w:r w:rsidRPr="002064E2">
        <w:rPr>
          <w:rFonts w:ascii="Tahoma" w:eastAsia="Calibri" w:hAnsi="Tahoma" w:cs="Tahoma"/>
          <w:b/>
          <w:sz w:val="18"/>
          <w:szCs w:val="18"/>
        </w:rPr>
        <w:t>“</w:t>
      </w:r>
      <w:proofErr w:type="gramStart"/>
      <w:r w:rsidRPr="002064E2">
        <w:rPr>
          <w:rFonts w:ascii="Tahoma" w:eastAsia="Calibri" w:hAnsi="Tahoma" w:cs="Tahoma"/>
          <w:b/>
          <w:sz w:val="18"/>
          <w:szCs w:val="18"/>
        </w:rPr>
        <w:t>EL  CANAL</w:t>
      </w:r>
      <w:proofErr w:type="gramEnd"/>
      <w:r w:rsidRPr="002064E2">
        <w:rPr>
          <w:rFonts w:ascii="Tahoma" w:eastAsia="Calibri" w:hAnsi="Tahoma" w:cs="Tahoma"/>
          <w:b/>
          <w:sz w:val="18"/>
          <w:szCs w:val="18"/>
        </w:rPr>
        <w:t xml:space="preserve">  </w:t>
      </w:r>
      <w:proofErr w:type="gramStart"/>
      <w:r w:rsidRPr="002064E2">
        <w:rPr>
          <w:rFonts w:ascii="Tahoma" w:eastAsia="Calibri" w:hAnsi="Tahoma" w:cs="Tahoma"/>
          <w:b/>
          <w:sz w:val="18"/>
          <w:szCs w:val="18"/>
        </w:rPr>
        <w:t xml:space="preserve">INTEGRADOR” </w:t>
      </w:r>
      <w:r w:rsidRPr="002064E2">
        <w:rPr>
          <w:rFonts w:ascii="Tahoma" w:eastAsia="Calibri" w:hAnsi="Tahoma" w:cs="Tahoma"/>
          <w:sz w:val="18"/>
          <w:szCs w:val="18"/>
        </w:rPr>
        <w:t xml:space="preserve"> asume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la  responsabilidad</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y  el</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compromiso  de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respetar  la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confidencialidad  de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la  data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  información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 xml:space="preserve">de  </w:t>
      </w:r>
      <w:r w:rsidRPr="002064E2">
        <w:rPr>
          <w:rFonts w:ascii="Tahoma" w:eastAsia="Calibri" w:hAnsi="Tahoma" w:cs="Tahoma"/>
          <w:b/>
          <w:sz w:val="18"/>
          <w:szCs w:val="18"/>
        </w:rPr>
        <w:t>“EL  USUARIO”,</w:t>
      </w:r>
      <w:r w:rsidRPr="002064E2">
        <w:rPr>
          <w:rFonts w:ascii="Tahoma" w:eastAsia="Calibri" w:hAnsi="Tahoma" w:cs="Tahoma"/>
          <w:sz w:val="18"/>
          <w:szCs w:val="18"/>
        </w:rPr>
        <w:t xml:space="preserve">  entendiendo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que  la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violaci</w:t>
      </w:r>
      <w:r w:rsidR="00262B29" w:rsidRPr="002064E2">
        <w:rPr>
          <w:rFonts w:ascii="Tahoma" w:eastAsia="Calibri" w:hAnsi="Tahoma" w:cs="Tahoma"/>
          <w:sz w:val="18"/>
          <w:szCs w:val="18"/>
        </w:rPr>
        <w:t>ó</w:t>
      </w:r>
      <w:r w:rsidRPr="002064E2">
        <w:rPr>
          <w:rFonts w:ascii="Tahoma" w:eastAsia="Calibri" w:hAnsi="Tahoma" w:cs="Tahoma"/>
          <w:sz w:val="18"/>
          <w:szCs w:val="18"/>
        </w:rPr>
        <w:t>n  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la  presente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cláusula  acarreará</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las  sanciones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penales  que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la  ley</w:t>
      </w:r>
      <w:proofErr w:type="gramEnd"/>
      <w:r w:rsidRPr="002064E2">
        <w:rPr>
          <w:rFonts w:ascii="Tahoma" w:eastAsia="Calibri" w:hAnsi="Tahoma" w:cs="Tahoma"/>
          <w:sz w:val="18"/>
          <w:szCs w:val="18"/>
        </w:rPr>
        <w:t xml:space="preserve">  prevé </w:t>
      </w:r>
      <w:proofErr w:type="gramStart"/>
      <w:r w:rsidRPr="002064E2">
        <w:rPr>
          <w:rFonts w:ascii="Tahoma" w:eastAsia="Calibri" w:hAnsi="Tahoma" w:cs="Tahoma"/>
          <w:sz w:val="18"/>
          <w:szCs w:val="18"/>
        </w:rPr>
        <w:t>en  dichos</w:t>
      </w:r>
      <w:proofErr w:type="gramEnd"/>
      <w:r w:rsidRPr="002064E2">
        <w:rPr>
          <w:rFonts w:ascii="Tahoma" w:eastAsia="Calibri" w:hAnsi="Tahoma" w:cs="Tahoma"/>
          <w:sz w:val="18"/>
          <w:szCs w:val="18"/>
        </w:rPr>
        <w:t xml:space="preserve">  casos.</w:t>
      </w:r>
    </w:p>
    <w:p w14:paraId="00000030" w14:textId="450E860B" w:rsidR="00042A1D" w:rsidRPr="002064E2" w:rsidRDefault="00395743">
      <w:pPr>
        <w:numPr>
          <w:ilvl w:val="0"/>
          <w:numId w:val="1"/>
        </w:numPr>
        <w:pBdr>
          <w:top w:val="nil"/>
          <w:left w:val="nil"/>
          <w:bottom w:val="nil"/>
          <w:right w:val="nil"/>
          <w:between w:val="nil"/>
        </w:pBdr>
        <w:spacing w:line="360" w:lineRule="auto"/>
        <w:ind w:left="690" w:hanging="330"/>
        <w:jc w:val="both"/>
        <w:rPr>
          <w:rFonts w:ascii="Tahoma" w:eastAsia="Calibri" w:hAnsi="Tahoma" w:cs="Tahoma"/>
          <w:sz w:val="18"/>
          <w:szCs w:val="18"/>
        </w:rPr>
      </w:pPr>
      <w:r w:rsidRPr="002064E2">
        <w:rPr>
          <w:rFonts w:ascii="Tahoma" w:eastAsia="Calibri" w:hAnsi="Tahoma" w:cs="Tahoma"/>
          <w:b/>
          <w:sz w:val="18"/>
          <w:szCs w:val="18"/>
        </w:rPr>
        <w:t>“</w:t>
      </w:r>
      <w:proofErr w:type="gramStart"/>
      <w:r w:rsidRPr="002064E2">
        <w:rPr>
          <w:rFonts w:ascii="Tahoma" w:eastAsia="Calibri" w:hAnsi="Tahoma" w:cs="Tahoma"/>
          <w:b/>
          <w:sz w:val="18"/>
          <w:szCs w:val="18"/>
        </w:rPr>
        <w:t>EL  CANAL</w:t>
      </w:r>
      <w:proofErr w:type="gramEnd"/>
      <w:r w:rsidRPr="002064E2">
        <w:rPr>
          <w:rFonts w:ascii="Tahoma" w:eastAsia="Calibri" w:hAnsi="Tahoma" w:cs="Tahoma"/>
          <w:b/>
          <w:sz w:val="18"/>
          <w:szCs w:val="18"/>
        </w:rPr>
        <w:t xml:space="preserve">  </w:t>
      </w:r>
      <w:proofErr w:type="gramStart"/>
      <w:r w:rsidRPr="002064E2">
        <w:rPr>
          <w:rFonts w:ascii="Tahoma" w:eastAsia="Calibri" w:hAnsi="Tahoma" w:cs="Tahoma"/>
          <w:b/>
          <w:sz w:val="18"/>
          <w:szCs w:val="18"/>
        </w:rPr>
        <w:t>INTEGRADOR”</w:t>
      </w:r>
      <w:r w:rsidRPr="002064E2">
        <w:rPr>
          <w:rFonts w:ascii="Tahoma" w:eastAsia="Calibri" w:hAnsi="Tahoma" w:cs="Tahoma"/>
          <w:sz w:val="18"/>
          <w:szCs w:val="18"/>
        </w:rPr>
        <w:t xml:space="preserve">  sólo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podrá  acceder</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de  “manera  remota”  al</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sistema  de</w:t>
      </w:r>
      <w:proofErr w:type="gramEnd"/>
      <w:r w:rsidRPr="002064E2">
        <w:rPr>
          <w:rFonts w:ascii="Tahoma" w:eastAsia="Calibri" w:hAnsi="Tahoma" w:cs="Tahoma"/>
          <w:sz w:val="18"/>
          <w:szCs w:val="18"/>
        </w:rPr>
        <w:t xml:space="preserve">  </w:t>
      </w:r>
      <w:r w:rsidRPr="002064E2">
        <w:rPr>
          <w:rFonts w:ascii="Tahoma" w:eastAsia="Calibri" w:hAnsi="Tahoma" w:cs="Tahoma"/>
          <w:b/>
          <w:sz w:val="18"/>
          <w:szCs w:val="18"/>
        </w:rPr>
        <w:t>“</w:t>
      </w:r>
      <w:proofErr w:type="gramStart"/>
      <w:r w:rsidRPr="002064E2">
        <w:rPr>
          <w:rFonts w:ascii="Tahoma" w:eastAsia="Calibri" w:hAnsi="Tahoma" w:cs="Tahoma"/>
          <w:b/>
          <w:sz w:val="18"/>
          <w:szCs w:val="18"/>
        </w:rPr>
        <w:t>EL  USUARIO”</w:t>
      </w:r>
      <w:r w:rsidRPr="002064E2">
        <w:rPr>
          <w:rFonts w:ascii="Tahoma" w:eastAsia="Calibri" w:hAnsi="Tahoma" w:cs="Tahoma"/>
          <w:sz w:val="18"/>
          <w:szCs w:val="18"/>
        </w:rPr>
        <w:t>,  de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este  último</w:t>
      </w:r>
      <w:proofErr w:type="gramEnd"/>
      <w:r w:rsidR="007A1D63" w:rsidRPr="002064E2">
        <w:rPr>
          <w:rFonts w:ascii="Tahoma" w:eastAsia="Calibri" w:hAnsi="Tahoma" w:cs="Tahoma"/>
          <w:sz w:val="18"/>
          <w:szCs w:val="18"/>
        </w:rPr>
        <w:t xml:space="preserve"> </w:t>
      </w:r>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y  para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ello  necesitará</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autorización  expresa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y  por</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escrito;  lo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contrario,  será</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entendido  como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un  “ACCESO  INDEBIDO”  y</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llevará  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las  sanciones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prevista  en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la  Ley</w:t>
      </w:r>
      <w:proofErr w:type="gramEnd"/>
      <w:r w:rsidRPr="002064E2">
        <w:rPr>
          <w:rFonts w:ascii="Tahoma" w:eastAsia="Calibri" w:hAnsi="Tahoma" w:cs="Tahoma"/>
          <w:sz w:val="18"/>
          <w:szCs w:val="18"/>
        </w:rPr>
        <w:t xml:space="preserve">  Especial.</w:t>
      </w:r>
    </w:p>
    <w:p w14:paraId="00000031" w14:textId="59392238" w:rsidR="00042A1D" w:rsidRPr="002064E2" w:rsidRDefault="00395743">
      <w:pPr>
        <w:numPr>
          <w:ilvl w:val="0"/>
          <w:numId w:val="1"/>
        </w:numPr>
        <w:pBdr>
          <w:top w:val="nil"/>
          <w:left w:val="nil"/>
          <w:bottom w:val="nil"/>
          <w:right w:val="nil"/>
          <w:between w:val="nil"/>
        </w:pBdr>
        <w:spacing w:line="360" w:lineRule="auto"/>
        <w:ind w:left="690" w:hanging="330"/>
        <w:jc w:val="both"/>
        <w:rPr>
          <w:rFonts w:ascii="Tahoma" w:eastAsia="Calibri" w:hAnsi="Tahoma" w:cs="Tahoma"/>
          <w:sz w:val="18"/>
          <w:szCs w:val="18"/>
        </w:rPr>
      </w:pPr>
      <w:r w:rsidRPr="002064E2">
        <w:rPr>
          <w:rFonts w:ascii="Tahoma" w:eastAsia="Calibri" w:hAnsi="Tahoma" w:cs="Tahoma"/>
          <w:b/>
          <w:sz w:val="18"/>
          <w:szCs w:val="18"/>
        </w:rPr>
        <w:t>“</w:t>
      </w:r>
      <w:proofErr w:type="gramStart"/>
      <w:r w:rsidRPr="002064E2">
        <w:rPr>
          <w:rFonts w:ascii="Tahoma" w:eastAsia="Calibri" w:hAnsi="Tahoma" w:cs="Tahoma"/>
          <w:b/>
          <w:sz w:val="18"/>
          <w:szCs w:val="18"/>
        </w:rPr>
        <w:t>EL  CANAL</w:t>
      </w:r>
      <w:proofErr w:type="gramEnd"/>
      <w:r w:rsidRPr="002064E2">
        <w:rPr>
          <w:rFonts w:ascii="Tahoma" w:eastAsia="Calibri" w:hAnsi="Tahoma" w:cs="Tahoma"/>
          <w:b/>
          <w:sz w:val="18"/>
          <w:szCs w:val="18"/>
        </w:rPr>
        <w:t xml:space="preserve">  </w:t>
      </w:r>
      <w:proofErr w:type="gramStart"/>
      <w:r w:rsidRPr="002064E2">
        <w:rPr>
          <w:rFonts w:ascii="Tahoma" w:eastAsia="Calibri" w:hAnsi="Tahoma" w:cs="Tahoma"/>
          <w:b/>
          <w:sz w:val="18"/>
          <w:szCs w:val="18"/>
        </w:rPr>
        <w:t>INTEGRADOR”</w:t>
      </w:r>
      <w:r w:rsidRPr="002064E2">
        <w:rPr>
          <w:rFonts w:ascii="Tahoma" w:eastAsia="Calibri" w:hAnsi="Tahoma" w:cs="Tahoma"/>
          <w:sz w:val="18"/>
          <w:szCs w:val="18"/>
        </w:rPr>
        <w:t xml:space="preserve">  se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obliga  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facilitar  a</w:t>
      </w:r>
      <w:proofErr w:type="gramEnd"/>
      <w:r w:rsidRPr="002064E2">
        <w:rPr>
          <w:rFonts w:ascii="Tahoma" w:eastAsia="Calibri" w:hAnsi="Tahoma" w:cs="Tahoma"/>
          <w:sz w:val="18"/>
          <w:szCs w:val="18"/>
        </w:rPr>
        <w:t xml:space="preserve">  </w:t>
      </w:r>
      <w:r w:rsidRPr="002064E2">
        <w:rPr>
          <w:rFonts w:ascii="Tahoma" w:eastAsia="Calibri" w:hAnsi="Tahoma" w:cs="Tahoma"/>
          <w:b/>
          <w:sz w:val="18"/>
          <w:szCs w:val="18"/>
        </w:rPr>
        <w:t>“</w:t>
      </w:r>
      <w:proofErr w:type="gramStart"/>
      <w:r w:rsidRPr="002064E2">
        <w:rPr>
          <w:rFonts w:ascii="Tahoma" w:eastAsia="Calibri" w:hAnsi="Tahoma" w:cs="Tahoma"/>
          <w:b/>
          <w:sz w:val="18"/>
          <w:szCs w:val="18"/>
        </w:rPr>
        <w:t>EL  USUARIO”</w:t>
      </w:r>
      <w:r w:rsidRPr="002064E2">
        <w:rPr>
          <w:rFonts w:ascii="Tahoma" w:eastAsia="Calibri" w:hAnsi="Tahoma" w:cs="Tahoma"/>
          <w:sz w:val="18"/>
          <w:szCs w:val="18"/>
        </w:rPr>
        <w:t xml:space="preserve">  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la  firma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de  este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contrato  todas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las  claves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de  acceso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por  escrito,  con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especificaciones  de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las  facultades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otorgadas  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cada  usuario,  según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el  requerimiento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previo  de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este  último;  sin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reservarse  ninguna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clave  que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le  permita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acceso,  manejo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o  manipulación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del  sistema</w:t>
      </w:r>
      <w:proofErr w:type="gramEnd"/>
      <w:r w:rsidRPr="002064E2">
        <w:rPr>
          <w:rFonts w:ascii="Tahoma" w:eastAsia="Calibri" w:hAnsi="Tahoma" w:cs="Tahoma"/>
          <w:sz w:val="18"/>
          <w:szCs w:val="18"/>
        </w:rPr>
        <w:t>.</w:t>
      </w:r>
    </w:p>
    <w:p w14:paraId="00000032" w14:textId="1807E283" w:rsidR="00042A1D" w:rsidRPr="002064E2" w:rsidRDefault="00395743">
      <w:pPr>
        <w:numPr>
          <w:ilvl w:val="0"/>
          <w:numId w:val="1"/>
        </w:numPr>
        <w:pBdr>
          <w:top w:val="nil"/>
          <w:left w:val="nil"/>
          <w:bottom w:val="nil"/>
          <w:right w:val="nil"/>
          <w:between w:val="nil"/>
        </w:pBdr>
        <w:spacing w:line="360" w:lineRule="auto"/>
        <w:ind w:left="690" w:hanging="330"/>
        <w:jc w:val="both"/>
        <w:rPr>
          <w:rFonts w:ascii="Tahoma" w:eastAsia="Calibri" w:hAnsi="Tahoma" w:cs="Tahoma"/>
          <w:sz w:val="18"/>
          <w:szCs w:val="18"/>
        </w:rPr>
      </w:pPr>
      <w:r w:rsidRPr="002064E2">
        <w:rPr>
          <w:rFonts w:ascii="Tahoma" w:eastAsia="Calibri" w:hAnsi="Tahoma" w:cs="Tahoma"/>
          <w:sz w:val="18"/>
          <w:szCs w:val="18"/>
        </w:rPr>
        <w:t>Atendiendo  a  los  establecido  en  la  Ley  Especial  de  Delitos  Informáticos  y  a  las  actuales  y  vigentes  Providencias  emitidas  por  el  SENIAT  en  materia  tributaria</w:t>
      </w:r>
      <w:r w:rsidR="00942FAE" w:rsidRPr="002064E2">
        <w:rPr>
          <w:rFonts w:ascii="Tahoma" w:eastAsia="Calibri" w:hAnsi="Tahoma" w:cs="Tahoma"/>
          <w:sz w:val="18"/>
          <w:szCs w:val="18"/>
        </w:rPr>
        <w:t>,</w:t>
      </w:r>
      <w:r w:rsidRPr="002064E2">
        <w:rPr>
          <w:rFonts w:ascii="Tahoma" w:eastAsia="Calibri" w:hAnsi="Tahoma" w:cs="Tahoma"/>
          <w:sz w:val="18"/>
          <w:szCs w:val="18"/>
        </w:rPr>
        <w:t xml:space="preserve">  </w:t>
      </w:r>
      <w:r w:rsidRPr="002064E2">
        <w:rPr>
          <w:rFonts w:ascii="Tahoma" w:eastAsia="Calibri" w:hAnsi="Tahoma" w:cs="Tahoma"/>
          <w:b/>
          <w:sz w:val="18"/>
          <w:szCs w:val="18"/>
        </w:rPr>
        <w:t>“EL  CANAL  INTEGRADOR”</w:t>
      </w:r>
      <w:r w:rsidRPr="002064E2">
        <w:rPr>
          <w:rFonts w:ascii="Tahoma" w:eastAsia="Calibri" w:hAnsi="Tahoma" w:cs="Tahoma"/>
          <w:sz w:val="18"/>
          <w:szCs w:val="18"/>
        </w:rPr>
        <w:t xml:space="preserve">  se  obliga  a  denunciar  </w:t>
      </w:r>
      <w:r w:rsidR="00942FAE" w:rsidRPr="002064E2">
        <w:rPr>
          <w:rFonts w:ascii="Tahoma" w:eastAsia="Calibri" w:hAnsi="Tahoma" w:cs="Tahoma"/>
          <w:sz w:val="18"/>
          <w:szCs w:val="18"/>
        </w:rPr>
        <w:t xml:space="preserve">de inmediato </w:t>
      </w:r>
      <w:r w:rsidRPr="002064E2">
        <w:rPr>
          <w:rFonts w:ascii="Tahoma" w:eastAsia="Calibri" w:hAnsi="Tahoma" w:cs="Tahoma"/>
          <w:sz w:val="18"/>
          <w:szCs w:val="18"/>
        </w:rPr>
        <w:t>cualquier  uso  indebido  de  la  tecnología  o  manipulación  al  sistema o  a  la  data, que  busque  tratar  de  insertar  instrucciones  o  información  falsa  que  produzcan  un  resultado,  que  permita  obtener  un  provecho  injusto,  y  así  lo  declara.</w:t>
      </w:r>
    </w:p>
    <w:p w14:paraId="00000033" w14:textId="040B4DE7" w:rsidR="00042A1D" w:rsidRPr="002064E2" w:rsidRDefault="00395743">
      <w:pPr>
        <w:numPr>
          <w:ilvl w:val="0"/>
          <w:numId w:val="1"/>
        </w:numPr>
        <w:pBdr>
          <w:top w:val="nil"/>
          <w:left w:val="nil"/>
          <w:bottom w:val="nil"/>
          <w:right w:val="nil"/>
          <w:between w:val="nil"/>
        </w:pBdr>
        <w:spacing w:line="360" w:lineRule="auto"/>
        <w:ind w:left="690" w:hanging="330"/>
        <w:jc w:val="both"/>
        <w:rPr>
          <w:rFonts w:ascii="Tahoma" w:eastAsia="Calibri" w:hAnsi="Tahoma" w:cs="Tahoma"/>
          <w:sz w:val="18"/>
          <w:szCs w:val="18"/>
        </w:rPr>
      </w:pPr>
      <w:r w:rsidRPr="002064E2">
        <w:rPr>
          <w:rFonts w:ascii="Tahoma" w:eastAsia="Calibri" w:hAnsi="Tahoma" w:cs="Tahoma"/>
          <w:b/>
          <w:sz w:val="18"/>
          <w:szCs w:val="18"/>
        </w:rPr>
        <w:t>“</w:t>
      </w:r>
      <w:proofErr w:type="gramStart"/>
      <w:r w:rsidRPr="002064E2">
        <w:rPr>
          <w:rFonts w:ascii="Tahoma" w:eastAsia="Calibri" w:hAnsi="Tahoma" w:cs="Tahoma"/>
          <w:b/>
          <w:sz w:val="18"/>
          <w:szCs w:val="18"/>
        </w:rPr>
        <w:t>EL  CANAL</w:t>
      </w:r>
      <w:proofErr w:type="gramEnd"/>
      <w:r w:rsidRPr="002064E2">
        <w:rPr>
          <w:rFonts w:ascii="Tahoma" w:eastAsia="Calibri" w:hAnsi="Tahoma" w:cs="Tahoma"/>
          <w:b/>
          <w:sz w:val="18"/>
          <w:szCs w:val="18"/>
        </w:rPr>
        <w:t xml:space="preserve">  </w:t>
      </w:r>
      <w:proofErr w:type="gramStart"/>
      <w:r w:rsidRPr="002064E2">
        <w:rPr>
          <w:rFonts w:ascii="Tahoma" w:eastAsia="Calibri" w:hAnsi="Tahoma" w:cs="Tahoma"/>
          <w:b/>
          <w:sz w:val="18"/>
          <w:szCs w:val="18"/>
        </w:rPr>
        <w:t xml:space="preserve">INTEGRADOR” </w:t>
      </w:r>
      <w:r w:rsidRPr="002064E2">
        <w:rPr>
          <w:rFonts w:ascii="Tahoma" w:eastAsia="Calibri" w:hAnsi="Tahoma" w:cs="Tahoma"/>
          <w:sz w:val="18"/>
          <w:szCs w:val="18"/>
        </w:rPr>
        <w:t xml:space="preserve">  declara  dentro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de  sus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obligaciones  ser</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garante  del</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cumplimiento  de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la  Ley</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Especial  de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Delitos  Informáticos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y  en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tal  sentido;  informará</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 xml:space="preserve">a  </w:t>
      </w:r>
      <w:r w:rsidRPr="002064E2">
        <w:rPr>
          <w:rFonts w:ascii="Tahoma" w:eastAsia="Calibri" w:hAnsi="Tahoma" w:cs="Tahoma"/>
          <w:b/>
          <w:sz w:val="18"/>
          <w:szCs w:val="18"/>
        </w:rPr>
        <w:t>“EL  USUARIO”</w:t>
      </w:r>
      <w:r w:rsidRPr="002064E2">
        <w:rPr>
          <w:rFonts w:ascii="Tahoma" w:eastAsia="Calibri" w:hAnsi="Tahoma" w:cs="Tahoma"/>
          <w:sz w:val="18"/>
          <w:szCs w:val="18"/>
        </w:rPr>
        <w:t xml:space="preserve">  sobre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las  acciones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prohibidas  para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evitar  por</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omisión,  desconocimiento</w:t>
      </w:r>
      <w:proofErr w:type="gramEnd"/>
      <w:r w:rsidRPr="002064E2">
        <w:rPr>
          <w:rFonts w:ascii="Tahoma" w:eastAsia="Calibri" w:hAnsi="Tahoma" w:cs="Tahoma"/>
          <w:sz w:val="18"/>
          <w:szCs w:val="18"/>
        </w:rPr>
        <w:t xml:space="preserve">  y/</w:t>
      </w:r>
      <w:proofErr w:type="gramStart"/>
      <w:r w:rsidRPr="002064E2">
        <w:rPr>
          <w:rFonts w:ascii="Tahoma" w:eastAsia="Calibri" w:hAnsi="Tahoma" w:cs="Tahoma"/>
          <w:sz w:val="18"/>
          <w:szCs w:val="18"/>
        </w:rPr>
        <w:t>o  falta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de  información</w:t>
      </w:r>
      <w:proofErr w:type="gramEnd"/>
      <w:r w:rsidR="00E4095B" w:rsidRPr="002064E2">
        <w:rPr>
          <w:rFonts w:ascii="Tahoma" w:eastAsia="Calibri" w:hAnsi="Tahoma" w:cs="Tahoma"/>
          <w:sz w:val="18"/>
          <w:szCs w:val="18"/>
        </w:rPr>
        <w:t>,</w:t>
      </w:r>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el  cometimiento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de  cualquiera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de  los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delitos  en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ella  contenidos</w:t>
      </w:r>
      <w:proofErr w:type="gramEnd"/>
      <w:r w:rsidRPr="002064E2">
        <w:rPr>
          <w:rFonts w:ascii="Tahoma" w:eastAsia="Calibri" w:hAnsi="Tahoma" w:cs="Tahoma"/>
          <w:sz w:val="18"/>
          <w:szCs w:val="18"/>
        </w:rPr>
        <w:t xml:space="preserve">.  </w:t>
      </w:r>
    </w:p>
    <w:p w14:paraId="00000034" w14:textId="77777777" w:rsidR="00042A1D" w:rsidRPr="002064E2" w:rsidRDefault="00395743" w:rsidP="00641F37">
      <w:pPr>
        <w:pBdr>
          <w:top w:val="nil"/>
          <w:left w:val="nil"/>
          <w:bottom w:val="nil"/>
          <w:right w:val="nil"/>
          <w:between w:val="nil"/>
        </w:pBdr>
        <w:spacing w:line="360" w:lineRule="auto"/>
        <w:ind w:left="690"/>
        <w:jc w:val="both"/>
        <w:rPr>
          <w:rFonts w:ascii="Tahoma" w:eastAsia="Calibri" w:hAnsi="Tahoma" w:cs="Tahoma"/>
          <w:sz w:val="18"/>
          <w:szCs w:val="18"/>
        </w:rPr>
      </w:pPr>
      <w:r w:rsidRPr="002064E2">
        <w:rPr>
          <w:rFonts w:ascii="Tahoma" w:eastAsia="Calibri" w:hAnsi="Tahoma" w:cs="Tahoma"/>
          <w:b/>
          <w:sz w:val="18"/>
          <w:szCs w:val="18"/>
          <w:u w:val="single"/>
        </w:rPr>
        <w:t>C</w:t>
      </w:r>
      <w:r w:rsidRPr="002064E2">
        <w:rPr>
          <w:rFonts w:ascii="Tahoma" w:eastAsia="Calibri" w:hAnsi="Tahoma" w:cs="Tahoma"/>
          <w:b/>
          <w:color w:val="000000"/>
          <w:sz w:val="18"/>
          <w:szCs w:val="18"/>
          <w:u w:val="single"/>
        </w:rPr>
        <w:t>LÁUSULA OCTAVA - DERECHOS DE “EL CANAL INTEGRADOR”:</w:t>
      </w:r>
      <w:r w:rsidRPr="002064E2">
        <w:rPr>
          <w:rFonts w:ascii="Tahoma" w:eastAsia="Calibri" w:hAnsi="Tahoma" w:cs="Tahoma"/>
          <w:color w:val="000000"/>
          <w:sz w:val="18"/>
          <w:szCs w:val="18"/>
        </w:rPr>
        <w:t xml:space="preserve"> En relación a los servicios contratados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goza de los siguientes derechos:</w:t>
      </w:r>
    </w:p>
    <w:p w14:paraId="00000035" w14:textId="2BABB71C" w:rsidR="00042A1D" w:rsidRPr="002064E2" w:rsidRDefault="00395743">
      <w:pPr>
        <w:numPr>
          <w:ilvl w:val="0"/>
          <w:numId w:val="2"/>
        </w:numPr>
        <w:pBdr>
          <w:top w:val="nil"/>
          <w:left w:val="nil"/>
          <w:bottom w:val="nil"/>
          <w:right w:val="nil"/>
          <w:between w:val="nil"/>
        </w:pBdr>
        <w:tabs>
          <w:tab w:val="left" w:pos="5448"/>
        </w:tabs>
        <w:spacing w:line="360" w:lineRule="auto"/>
        <w:ind w:left="690" w:hanging="330"/>
        <w:jc w:val="both"/>
        <w:rPr>
          <w:rFonts w:ascii="Tahoma" w:eastAsia="Calibri" w:hAnsi="Tahoma" w:cs="Tahoma"/>
          <w:color w:val="000000"/>
          <w:sz w:val="18"/>
          <w:szCs w:val="18"/>
        </w:rPr>
      </w:pPr>
      <w:r w:rsidRPr="002064E2">
        <w:rPr>
          <w:rFonts w:ascii="Tahoma" w:eastAsia="Calibri" w:hAnsi="Tahoma" w:cs="Tahoma"/>
          <w:color w:val="000000"/>
          <w:sz w:val="18"/>
          <w:szCs w:val="18"/>
        </w:rPr>
        <w:t>Ser el único proveedor del producto a</w:t>
      </w:r>
      <w:r w:rsidRPr="002064E2">
        <w:rPr>
          <w:rFonts w:ascii="Tahoma" w:eastAsia="Calibri" w:hAnsi="Tahoma" w:cs="Tahoma"/>
          <w:b/>
          <w:sz w:val="18"/>
          <w:szCs w:val="18"/>
        </w:rPr>
        <w:t xml:space="preserve"> “</w:t>
      </w:r>
      <w:r w:rsidRPr="002064E2">
        <w:rPr>
          <w:rFonts w:ascii="Tahoma" w:eastAsia="Calibri" w:hAnsi="Tahoma" w:cs="Tahoma"/>
          <w:b/>
          <w:color w:val="000000"/>
          <w:sz w:val="18"/>
          <w:szCs w:val="18"/>
        </w:rPr>
        <w:t>EL USUARIO”</w:t>
      </w:r>
      <w:r w:rsidRPr="002064E2">
        <w:rPr>
          <w:rFonts w:ascii="Tahoma" w:eastAsia="Calibri" w:hAnsi="Tahoma" w:cs="Tahoma"/>
          <w:color w:val="000000"/>
          <w:sz w:val="18"/>
          <w:szCs w:val="18"/>
        </w:rPr>
        <w:t>.</w:t>
      </w:r>
    </w:p>
    <w:p w14:paraId="00000036" w14:textId="6CB9D405" w:rsidR="00042A1D" w:rsidRPr="002064E2" w:rsidRDefault="00395743">
      <w:pPr>
        <w:numPr>
          <w:ilvl w:val="0"/>
          <w:numId w:val="2"/>
        </w:numPr>
        <w:pBdr>
          <w:top w:val="nil"/>
          <w:left w:val="nil"/>
          <w:bottom w:val="nil"/>
          <w:right w:val="nil"/>
          <w:between w:val="nil"/>
        </w:pBdr>
        <w:tabs>
          <w:tab w:val="left" w:pos="5448"/>
        </w:tabs>
        <w:spacing w:line="360" w:lineRule="auto"/>
        <w:ind w:left="690" w:hanging="330"/>
        <w:jc w:val="both"/>
        <w:rPr>
          <w:rFonts w:ascii="Tahoma" w:eastAsia="Calibri" w:hAnsi="Tahoma" w:cs="Tahoma"/>
          <w:b/>
          <w:i/>
          <w:color w:val="000000"/>
          <w:sz w:val="18"/>
          <w:szCs w:val="18"/>
        </w:rPr>
      </w:pPr>
      <w:r w:rsidRPr="002064E2">
        <w:rPr>
          <w:rFonts w:ascii="Tahoma" w:eastAsia="Calibri" w:hAnsi="Tahoma" w:cs="Tahoma"/>
          <w:color w:val="000000"/>
          <w:sz w:val="18"/>
          <w:szCs w:val="18"/>
        </w:rPr>
        <w:t>Ser notificado de inmediato de cualquier incidencia que haya ocasionado la utilización del producto, muy particularmente en lo que se refiere a cambios, actualización o modificación del sistema informático, que no haya sido autorizado y homologado por el SENIAT</w:t>
      </w:r>
      <w:r w:rsidRPr="002064E2">
        <w:rPr>
          <w:rFonts w:ascii="Tahoma" w:eastAsia="Calibri" w:hAnsi="Tahoma" w:cs="Tahoma"/>
          <w:sz w:val="18"/>
          <w:szCs w:val="18"/>
        </w:rPr>
        <w:t>.</w:t>
      </w:r>
      <w:r w:rsidRPr="002064E2">
        <w:rPr>
          <w:rFonts w:ascii="Tahoma" w:eastAsia="Calibri" w:hAnsi="Tahoma" w:cs="Tahoma"/>
          <w:color w:val="000000"/>
          <w:sz w:val="18"/>
          <w:szCs w:val="18"/>
        </w:rPr>
        <w:t xml:space="preserve"> </w:t>
      </w:r>
    </w:p>
    <w:p w14:paraId="00000037" w14:textId="54757B22" w:rsidR="00042A1D" w:rsidRPr="002064E2" w:rsidRDefault="00395743">
      <w:pPr>
        <w:numPr>
          <w:ilvl w:val="0"/>
          <w:numId w:val="2"/>
        </w:numPr>
        <w:pBdr>
          <w:top w:val="nil"/>
          <w:left w:val="nil"/>
          <w:bottom w:val="nil"/>
          <w:right w:val="nil"/>
          <w:between w:val="nil"/>
        </w:pBdr>
        <w:tabs>
          <w:tab w:val="left" w:pos="5448"/>
        </w:tabs>
        <w:spacing w:line="360" w:lineRule="auto"/>
        <w:ind w:left="690" w:hanging="330"/>
        <w:jc w:val="both"/>
        <w:rPr>
          <w:rFonts w:ascii="Tahoma" w:eastAsia="Calibri" w:hAnsi="Tahoma" w:cs="Tahoma"/>
          <w:color w:val="000000"/>
          <w:sz w:val="18"/>
          <w:szCs w:val="18"/>
        </w:rPr>
      </w:pPr>
      <w:r w:rsidRPr="002064E2">
        <w:rPr>
          <w:rFonts w:ascii="Tahoma" w:eastAsia="Calibri" w:hAnsi="Tahoma" w:cs="Tahoma"/>
          <w:color w:val="000000"/>
          <w:sz w:val="18"/>
          <w:szCs w:val="18"/>
        </w:rPr>
        <w:t>Pod</w:t>
      </w:r>
      <w:r w:rsidR="00F77F11" w:rsidRPr="002064E2">
        <w:rPr>
          <w:rFonts w:ascii="Tahoma" w:eastAsia="Calibri" w:hAnsi="Tahoma" w:cs="Tahoma"/>
          <w:color w:val="000000"/>
          <w:sz w:val="18"/>
          <w:szCs w:val="18"/>
        </w:rPr>
        <w:t>er</w:t>
      </w:r>
      <w:r w:rsidRPr="002064E2">
        <w:rPr>
          <w:rFonts w:ascii="Tahoma" w:eastAsia="Calibri" w:hAnsi="Tahoma" w:cs="Tahoma"/>
          <w:color w:val="000000"/>
          <w:sz w:val="18"/>
          <w:szCs w:val="18"/>
        </w:rPr>
        <w:t xml:space="preserve"> contactar a los usuarios, a los efectos de verificar la prestación del servicio y el total cumplimiento de las demás condiciones, plazos y términos </w:t>
      </w:r>
      <w:proofErr w:type="gramStart"/>
      <w:r w:rsidRPr="002064E2">
        <w:rPr>
          <w:rFonts w:ascii="Tahoma" w:eastAsia="Calibri" w:hAnsi="Tahoma" w:cs="Tahoma"/>
          <w:color w:val="000000"/>
          <w:sz w:val="18"/>
          <w:szCs w:val="18"/>
        </w:rPr>
        <w:t xml:space="preserve">que </w:t>
      </w:r>
      <w:r w:rsidRPr="002064E2">
        <w:rPr>
          <w:rFonts w:ascii="Tahoma" w:eastAsia="Calibri" w:hAnsi="Tahoma" w:cs="Tahoma"/>
          <w:b/>
          <w:color w:val="000000"/>
          <w:sz w:val="18"/>
          <w:szCs w:val="18"/>
        </w:rPr>
        <w:t>”EL</w:t>
      </w:r>
      <w:proofErr w:type="gramEnd"/>
      <w:r w:rsidRPr="002064E2">
        <w:rPr>
          <w:rFonts w:ascii="Tahoma" w:eastAsia="Calibri" w:hAnsi="Tahoma" w:cs="Tahoma"/>
          <w:b/>
          <w:color w:val="000000"/>
          <w:sz w:val="18"/>
          <w:szCs w:val="18"/>
        </w:rPr>
        <w:t xml:space="preserve"> USUARIO” </w:t>
      </w:r>
      <w:r w:rsidRPr="002064E2">
        <w:rPr>
          <w:rFonts w:ascii="Tahoma" w:eastAsia="Calibri" w:hAnsi="Tahoma" w:cs="Tahoma"/>
          <w:color w:val="000000"/>
          <w:sz w:val="18"/>
          <w:szCs w:val="18"/>
        </w:rPr>
        <w:t>adquiere o adquirirá en el cumplimiento de esta operación.</w:t>
      </w:r>
    </w:p>
    <w:p w14:paraId="00000038" w14:textId="3EA6AB62" w:rsidR="00042A1D" w:rsidRPr="002064E2" w:rsidRDefault="00395743">
      <w:pPr>
        <w:numPr>
          <w:ilvl w:val="0"/>
          <w:numId w:val="2"/>
        </w:numPr>
        <w:pBdr>
          <w:top w:val="nil"/>
          <w:left w:val="nil"/>
          <w:bottom w:val="nil"/>
          <w:right w:val="nil"/>
          <w:between w:val="nil"/>
        </w:pBdr>
        <w:tabs>
          <w:tab w:val="left" w:pos="5448"/>
        </w:tabs>
        <w:spacing w:line="360" w:lineRule="auto"/>
        <w:ind w:left="690" w:hanging="330"/>
        <w:jc w:val="both"/>
        <w:rPr>
          <w:rFonts w:ascii="Tahoma" w:eastAsia="Calibri" w:hAnsi="Tahoma" w:cs="Tahoma"/>
          <w:color w:val="000000"/>
          <w:sz w:val="18"/>
          <w:szCs w:val="18"/>
        </w:rPr>
      </w:pPr>
      <w:r w:rsidRPr="002064E2">
        <w:rPr>
          <w:rFonts w:ascii="Tahoma" w:eastAsia="Calibri" w:hAnsi="Tahoma" w:cs="Tahoma"/>
          <w:color w:val="000000"/>
          <w:sz w:val="18"/>
          <w:szCs w:val="18"/>
        </w:rPr>
        <w:t>Pod</w:t>
      </w:r>
      <w:r w:rsidR="00F77F11" w:rsidRPr="002064E2">
        <w:rPr>
          <w:rFonts w:ascii="Tahoma" w:eastAsia="Calibri" w:hAnsi="Tahoma" w:cs="Tahoma"/>
          <w:color w:val="000000"/>
          <w:sz w:val="18"/>
          <w:szCs w:val="18"/>
        </w:rPr>
        <w:t>er</w:t>
      </w:r>
      <w:r w:rsidRPr="002064E2">
        <w:rPr>
          <w:rFonts w:ascii="Tahoma" w:eastAsia="Calibri" w:hAnsi="Tahoma" w:cs="Tahoma"/>
          <w:color w:val="000000"/>
          <w:sz w:val="18"/>
          <w:szCs w:val="18"/>
        </w:rPr>
        <w:t xml:space="preserve"> en cualquier momento retirar los softwares y/o productos comercializados por </w:t>
      </w:r>
      <w:r w:rsidRPr="002064E2">
        <w:rPr>
          <w:rFonts w:ascii="Tahoma" w:eastAsia="Calibri" w:hAnsi="Tahoma" w:cs="Tahoma"/>
          <w:b/>
          <w:color w:val="000000"/>
          <w:sz w:val="18"/>
          <w:szCs w:val="18"/>
        </w:rPr>
        <w:t>“EL USUARIO”</w:t>
      </w:r>
      <w:r w:rsidRPr="002064E2">
        <w:rPr>
          <w:rFonts w:ascii="Tahoma" w:eastAsia="Calibri" w:hAnsi="Tahoma" w:cs="Tahoma"/>
          <w:color w:val="000000"/>
          <w:sz w:val="18"/>
          <w:szCs w:val="18"/>
        </w:rPr>
        <w:t xml:space="preserve"> que incumplan con los requisitos legales y condiciones contractuales aquí establecidas.</w:t>
      </w:r>
    </w:p>
    <w:p w14:paraId="00000039" w14:textId="45F91A15" w:rsidR="00042A1D" w:rsidRPr="002064E2" w:rsidRDefault="00395743">
      <w:pPr>
        <w:pBdr>
          <w:top w:val="nil"/>
          <w:left w:val="nil"/>
          <w:bottom w:val="nil"/>
          <w:right w:val="nil"/>
          <w:between w:val="nil"/>
        </w:pBdr>
        <w:tabs>
          <w:tab w:val="left" w:pos="2977"/>
        </w:tabs>
        <w:spacing w:line="360" w:lineRule="auto"/>
        <w:jc w:val="center"/>
        <w:rPr>
          <w:rFonts w:ascii="Tahoma" w:eastAsia="Calibri" w:hAnsi="Tahoma" w:cs="Tahoma"/>
          <w:b/>
          <w:color w:val="000000"/>
          <w:sz w:val="18"/>
          <w:szCs w:val="18"/>
        </w:rPr>
      </w:pPr>
      <w:r w:rsidRPr="002064E2">
        <w:rPr>
          <w:rFonts w:ascii="Tahoma" w:eastAsia="Calibri" w:hAnsi="Tahoma" w:cs="Tahoma"/>
          <w:b/>
          <w:color w:val="000000"/>
          <w:sz w:val="18"/>
          <w:szCs w:val="18"/>
        </w:rPr>
        <w:t>CAPÍTULO V</w:t>
      </w:r>
    </w:p>
    <w:p w14:paraId="0000003A" w14:textId="38C0335F" w:rsidR="00042A1D" w:rsidRPr="002064E2" w:rsidRDefault="00395743">
      <w:pPr>
        <w:pBdr>
          <w:top w:val="nil"/>
          <w:left w:val="nil"/>
          <w:bottom w:val="nil"/>
          <w:right w:val="nil"/>
          <w:between w:val="nil"/>
        </w:pBdr>
        <w:tabs>
          <w:tab w:val="left" w:pos="2977"/>
        </w:tabs>
        <w:spacing w:line="360" w:lineRule="auto"/>
        <w:jc w:val="center"/>
        <w:rPr>
          <w:rFonts w:ascii="Tahoma" w:eastAsia="Calibri" w:hAnsi="Tahoma" w:cs="Tahoma"/>
          <w:b/>
          <w:color w:val="000000"/>
          <w:sz w:val="18"/>
          <w:szCs w:val="18"/>
        </w:rPr>
      </w:pPr>
      <w:r w:rsidRPr="002064E2">
        <w:rPr>
          <w:rFonts w:ascii="Tahoma" w:eastAsia="Calibri" w:hAnsi="Tahoma" w:cs="Tahoma"/>
          <w:b/>
          <w:color w:val="000000"/>
          <w:sz w:val="18"/>
          <w:szCs w:val="18"/>
        </w:rPr>
        <w:t xml:space="preserve">OBLIGACIONES Y DERECHOS </w:t>
      </w:r>
      <w:proofErr w:type="gramStart"/>
      <w:r w:rsidRPr="002064E2">
        <w:rPr>
          <w:rFonts w:ascii="Tahoma" w:eastAsia="Calibri" w:hAnsi="Tahoma" w:cs="Tahoma"/>
          <w:b/>
          <w:color w:val="000000"/>
          <w:sz w:val="18"/>
          <w:szCs w:val="18"/>
        </w:rPr>
        <w:t xml:space="preserve">DE </w:t>
      </w:r>
      <w:r w:rsidRPr="002064E2">
        <w:rPr>
          <w:rFonts w:ascii="Tahoma" w:hAnsi="Tahoma" w:cs="Tahoma"/>
          <w:b/>
          <w:color w:val="000000"/>
          <w:sz w:val="18"/>
          <w:szCs w:val="18"/>
        </w:rPr>
        <w:t>”</w:t>
      </w:r>
      <w:r w:rsidRPr="002064E2">
        <w:rPr>
          <w:rFonts w:ascii="Tahoma" w:eastAsia="Calibri" w:hAnsi="Tahoma" w:cs="Tahoma"/>
          <w:b/>
          <w:color w:val="000000"/>
          <w:sz w:val="18"/>
          <w:szCs w:val="18"/>
        </w:rPr>
        <w:t>EL</w:t>
      </w:r>
      <w:proofErr w:type="gramEnd"/>
      <w:r w:rsidRPr="002064E2">
        <w:rPr>
          <w:rFonts w:ascii="Tahoma" w:eastAsia="Calibri" w:hAnsi="Tahoma" w:cs="Tahoma"/>
          <w:b/>
          <w:color w:val="000000"/>
          <w:sz w:val="18"/>
          <w:szCs w:val="18"/>
        </w:rPr>
        <w:t xml:space="preserve"> USUARIO</w:t>
      </w:r>
      <w:r w:rsidRPr="002064E2">
        <w:rPr>
          <w:rFonts w:ascii="Tahoma" w:hAnsi="Tahoma" w:cs="Tahoma"/>
          <w:b/>
          <w:color w:val="000000"/>
          <w:sz w:val="18"/>
          <w:szCs w:val="18"/>
        </w:rPr>
        <w:t>”</w:t>
      </w:r>
      <w:r w:rsidRPr="002064E2">
        <w:rPr>
          <w:rFonts w:ascii="Tahoma" w:hAnsi="Tahoma" w:cs="Tahoma"/>
          <w:color w:val="000000"/>
          <w:sz w:val="18"/>
          <w:szCs w:val="18"/>
        </w:rPr>
        <w:t>,</w:t>
      </w:r>
    </w:p>
    <w:p w14:paraId="0000003B" w14:textId="4229C9B7" w:rsidR="00042A1D" w:rsidRPr="002064E2" w:rsidRDefault="00395743">
      <w:pPr>
        <w:pBdr>
          <w:top w:val="nil"/>
          <w:left w:val="nil"/>
          <w:bottom w:val="nil"/>
          <w:right w:val="nil"/>
          <w:between w:val="nil"/>
        </w:pBdr>
        <w:tabs>
          <w:tab w:val="left" w:pos="5448"/>
        </w:tabs>
        <w:spacing w:line="360" w:lineRule="auto"/>
        <w:jc w:val="both"/>
        <w:rPr>
          <w:rFonts w:ascii="Tahoma" w:eastAsia="Calibri" w:hAnsi="Tahoma" w:cs="Tahoma"/>
          <w:color w:val="000000"/>
          <w:sz w:val="18"/>
          <w:szCs w:val="18"/>
        </w:rPr>
      </w:pPr>
      <w:r w:rsidRPr="002064E2">
        <w:rPr>
          <w:rFonts w:ascii="Tahoma" w:eastAsia="Calibri" w:hAnsi="Tahoma" w:cs="Tahoma"/>
          <w:b/>
          <w:color w:val="000000"/>
          <w:sz w:val="18"/>
          <w:szCs w:val="18"/>
          <w:u w:val="single"/>
        </w:rPr>
        <w:t>CLÁUSULA NOVENA - OBLIGACIONES DE “EL USUARIO”:</w:t>
      </w:r>
      <w:r w:rsidRPr="002064E2">
        <w:rPr>
          <w:rFonts w:ascii="Tahoma" w:eastAsia="Calibri" w:hAnsi="Tahoma" w:cs="Tahoma"/>
          <w:b/>
          <w:color w:val="000000"/>
          <w:sz w:val="18"/>
          <w:szCs w:val="18"/>
        </w:rPr>
        <w:t xml:space="preserve"> </w:t>
      </w:r>
      <w:r w:rsidRPr="002064E2">
        <w:rPr>
          <w:rFonts w:ascii="Tahoma" w:eastAsia="Calibri" w:hAnsi="Tahoma" w:cs="Tahoma"/>
          <w:color w:val="000000"/>
          <w:sz w:val="18"/>
          <w:szCs w:val="18"/>
        </w:rPr>
        <w:t xml:space="preserve">En relación a los servicios contratados </w:t>
      </w:r>
      <w:r w:rsidRPr="002064E2">
        <w:rPr>
          <w:rFonts w:ascii="Tahoma" w:eastAsia="Calibri" w:hAnsi="Tahoma" w:cs="Tahoma"/>
          <w:b/>
          <w:color w:val="000000"/>
          <w:sz w:val="18"/>
          <w:szCs w:val="18"/>
        </w:rPr>
        <w:t xml:space="preserve">“EL USUARIO” </w:t>
      </w:r>
      <w:r w:rsidRPr="002064E2">
        <w:rPr>
          <w:rFonts w:ascii="Tahoma" w:eastAsia="Calibri" w:hAnsi="Tahoma" w:cs="Tahoma"/>
          <w:color w:val="000000"/>
          <w:sz w:val="18"/>
          <w:szCs w:val="18"/>
        </w:rPr>
        <w:t xml:space="preserve">asume sin restricción, condición, plazo o término alguno, las siguientes obligaciones: </w:t>
      </w:r>
    </w:p>
    <w:p w14:paraId="0000003C" w14:textId="45F2EE37" w:rsidR="00042A1D" w:rsidRPr="002064E2" w:rsidRDefault="00395743">
      <w:pPr>
        <w:numPr>
          <w:ilvl w:val="0"/>
          <w:numId w:val="3"/>
        </w:numPr>
        <w:pBdr>
          <w:top w:val="nil"/>
          <w:left w:val="nil"/>
          <w:bottom w:val="nil"/>
          <w:right w:val="nil"/>
          <w:between w:val="nil"/>
        </w:pBdr>
        <w:tabs>
          <w:tab w:val="left" w:pos="5448"/>
        </w:tabs>
        <w:spacing w:line="360" w:lineRule="auto"/>
        <w:ind w:left="330" w:hanging="330"/>
        <w:jc w:val="both"/>
        <w:rPr>
          <w:rFonts w:ascii="Tahoma" w:eastAsia="Calibri" w:hAnsi="Tahoma" w:cs="Tahoma"/>
          <w:color w:val="000000"/>
          <w:sz w:val="18"/>
          <w:szCs w:val="18"/>
        </w:rPr>
      </w:pPr>
      <w:r w:rsidRPr="002064E2">
        <w:rPr>
          <w:rFonts w:ascii="Tahoma" w:eastAsia="Calibri" w:hAnsi="Tahoma" w:cs="Tahoma"/>
          <w:color w:val="000000"/>
          <w:sz w:val="18"/>
          <w:szCs w:val="18"/>
        </w:rPr>
        <w:t xml:space="preserve">Actuar conforme a lo establecido en el presente acuerdo, entendido que el contrato fue celebrado bajo </w:t>
      </w:r>
      <w:r w:rsidRPr="002064E2">
        <w:rPr>
          <w:rFonts w:ascii="Tahoma" w:eastAsia="Calibri" w:hAnsi="Tahoma" w:cs="Tahoma"/>
          <w:sz w:val="18"/>
          <w:szCs w:val="18"/>
        </w:rPr>
        <w:t>recíprocas</w:t>
      </w:r>
      <w:r w:rsidRPr="002064E2">
        <w:rPr>
          <w:rFonts w:ascii="Tahoma" w:eastAsia="Calibri" w:hAnsi="Tahoma" w:cs="Tahoma"/>
          <w:color w:val="000000"/>
          <w:sz w:val="18"/>
          <w:szCs w:val="18"/>
        </w:rPr>
        <w:t xml:space="preserve"> concesiones</w:t>
      </w:r>
      <w:r w:rsidRPr="002064E2">
        <w:rPr>
          <w:rFonts w:ascii="Tahoma" w:eastAsia="Calibri" w:hAnsi="Tahoma" w:cs="Tahoma"/>
          <w:sz w:val="18"/>
          <w:szCs w:val="18"/>
        </w:rPr>
        <w:t>.</w:t>
      </w:r>
    </w:p>
    <w:p w14:paraId="0000003D" w14:textId="73366B54" w:rsidR="00042A1D" w:rsidRPr="002064E2" w:rsidRDefault="00395743">
      <w:pPr>
        <w:numPr>
          <w:ilvl w:val="0"/>
          <w:numId w:val="3"/>
        </w:numPr>
        <w:pBdr>
          <w:top w:val="nil"/>
          <w:left w:val="nil"/>
          <w:bottom w:val="nil"/>
          <w:right w:val="nil"/>
          <w:between w:val="nil"/>
        </w:pBdr>
        <w:tabs>
          <w:tab w:val="left" w:pos="5448"/>
        </w:tabs>
        <w:spacing w:line="360" w:lineRule="auto"/>
        <w:ind w:left="330" w:hanging="330"/>
        <w:jc w:val="both"/>
        <w:rPr>
          <w:rFonts w:ascii="Tahoma" w:eastAsia="Calibri" w:hAnsi="Tahoma" w:cs="Tahoma"/>
          <w:color w:val="000000"/>
          <w:sz w:val="18"/>
          <w:szCs w:val="18"/>
        </w:rPr>
      </w:pPr>
      <w:r w:rsidRPr="002064E2">
        <w:rPr>
          <w:rFonts w:ascii="Tahoma" w:eastAsia="Calibri" w:hAnsi="Tahoma" w:cs="Tahoma"/>
          <w:color w:val="000000"/>
          <w:sz w:val="18"/>
          <w:szCs w:val="18"/>
        </w:rPr>
        <w:t>Obtener por su propia cuenta y a su costa los permisos, licencias, autorizaciones o certificaciones que fuesen necesarias para utilizar lícitamente el producto</w:t>
      </w:r>
      <w:r w:rsidRPr="002064E2">
        <w:rPr>
          <w:rFonts w:ascii="Tahoma" w:eastAsia="Calibri" w:hAnsi="Tahoma" w:cs="Tahoma"/>
          <w:b/>
          <w:i/>
          <w:color w:val="000000"/>
          <w:sz w:val="18"/>
          <w:szCs w:val="18"/>
        </w:rPr>
        <w:t xml:space="preserve"> </w:t>
      </w:r>
      <w:r w:rsidRPr="002064E2">
        <w:rPr>
          <w:rFonts w:ascii="Tahoma" w:eastAsia="Calibri" w:hAnsi="Tahoma" w:cs="Tahoma"/>
          <w:color w:val="000000"/>
          <w:sz w:val="18"/>
          <w:szCs w:val="18"/>
        </w:rPr>
        <w:t>de conformidad con la ley aplicable en el territorio de distribución</w:t>
      </w:r>
      <w:r w:rsidRPr="002064E2">
        <w:rPr>
          <w:rFonts w:ascii="Tahoma" w:eastAsia="Calibri" w:hAnsi="Tahoma" w:cs="Tahoma"/>
          <w:sz w:val="18"/>
          <w:szCs w:val="18"/>
        </w:rPr>
        <w:t>.</w:t>
      </w:r>
    </w:p>
    <w:p w14:paraId="0000003E" w14:textId="6B247F51" w:rsidR="00042A1D" w:rsidRPr="002064E2" w:rsidRDefault="00395743">
      <w:pPr>
        <w:numPr>
          <w:ilvl w:val="0"/>
          <w:numId w:val="3"/>
        </w:numPr>
        <w:pBdr>
          <w:top w:val="nil"/>
          <w:left w:val="nil"/>
          <w:bottom w:val="nil"/>
          <w:right w:val="nil"/>
          <w:between w:val="nil"/>
        </w:pBdr>
        <w:tabs>
          <w:tab w:val="left" w:pos="5448"/>
        </w:tabs>
        <w:spacing w:line="360" w:lineRule="auto"/>
        <w:ind w:left="330" w:hanging="330"/>
        <w:jc w:val="both"/>
        <w:rPr>
          <w:rFonts w:ascii="Tahoma" w:eastAsia="Calibri" w:hAnsi="Tahoma" w:cs="Tahoma"/>
          <w:i/>
          <w:color w:val="000000"/>
          <w:sz w:val="18"/>
          <w:szCs w:val="18"/>
        </w:rPr>
      </w:pPr>
      <w:r w:rsidRPr="002064E2">
        <w:rPr>
          <w:rFonts w:ascii="Tahoma" w:eastAsia="Calibri" w:hAnsi="Tahoma" w:cs="Tahoma"/>
          <w:color w:val="000000"/>
          <w:sz w:val="18"/>
          <w:szCs w:val="18"/>
        </w:rPr>
        <w:t>Pagar puntualmente las obligaciones que se generen en cada momento fruto de la negociación del producto</w:t>
      </w:r>
      <w:r w:rsidRPr="002064E2">
        <w:rPr>
          <w:rFonts w:ascii="Tahoma" w:eastAsia="Calibri" w:hAnsi="Tahoma" w:cs="Tahoma"/>
          <w:i/>
          <w:sz w:val="18"/>
          <w:szCs w:val="18"/>
        </w:rPr>
        <w:t>.</w:t>
      </w:r>
    </w:p>
    <w:p w14:paraId="0000003F" w14:textId="37DFC8D7" w:rsidR="00042A1D" w:rsidRPr="002064E2" w:rsidRDefault="00395743">
      <w:pPr>
        <w:numPr>
          <w:ilvl w:val="0"/>
          <w:numId w:val="3"/>
        </w:numPr>
        <w:pBdr>
          <w:top w:val="nil"/>
          <w:left w:val="nil"/>
          <w:bottom w:val="nil"/>
          <w:right w:val="nil"/>
          <w:between w:val="nil"/>
        </w:pBdr>
        <w:tabs>
          <w:tab w:val="left" w:pos="5448"/>
        </w:tabs>
        <w:spacing w:line="360" w:lineRule="auto"/>
        <w:ind w:left="330" w:hanging="330"/>
        <w:jc w:val="both"/>
        <w:rPr>
          <w:rFonts w:ascii="Tahoma" w:eastAsia="Calibri" w:hAnsi="Tahoma" w:cs="Tahoma"/>
          <w:color w:val="000000"/>
          <w:sz w:val="18"/>
          <w:szCs w:val="18"/>
        </w:rPr>
      </w:pPr>
      <w:r w:rsidRPr="002064E2">
        <w:rPr>
          <w:rFonts w:ascii="Tahoma" w:eastAsia="Calibri" w:hAnsi="Tahoma" w:cs="Tahoma"/>
          <w:color w:val="000000"/>
          <w:sz w:val="18"/>
          <w:szCs w:val="18"/>
        </w:rPr>
        <w:t>Pagar cualquier obligación fiscal a la cual se dé lugar mediante la ejecución del presente contrato</w:t>
      </w:r>
      <w:r w:rsidRPr="002064E2">
        <w:rPr>
          <w:rFonts w:ascii="Tahoma" w:eastAsia="Calibri" w:hAnsi="Tahoma" w:cs="Tahoma"/>
          <w:sz w:val="18"/>
          <w:szCs w:val="18"/>
        </w:rPr>
        <w:t>.</w:t>
      </w:r>
    </w:p>
    <w:p w14:paraId="00000040" w14:textId="65DDCCF9" w:rsidR="00042A1D" w:rsidRPr="002064E2" w:rsidRDefault="00395743">
      <w:pPr>
        <w:numPr>
          <w:ilvl w:val="0"/>
          <w:numId w:val="3"/>
        </w:numPr>
        <w:pBdr>
          <w:top w:val="nil"/>
          <w:left w:val="nil"/>
          <w:bottom w:val="nil"/>
          <w:right w:val="nil"/>
          <w:between w:val="nil"/>
        </w:pBdr>
        <w:tabs>
          <w:tab w:val="left" w:pos="5448"/>
        </w:tabs>
        <w:spacing w:line="360" w:lineRule="auto"/>
        <w:ind w:left="330" w:hanging="330"/>
        <w:jc w:val="both"/>
        <w:rPr>
          <w:rFonts w:ascii="Tahoma" w:eastAsia="Calibri" w:hAnsi="Tahoma" w:cs="Tahoma"/>
          <w:color w:val="000000"/>
          <w:sz w:val="18"/>
          <w:szCs w:val="18"/>
        </w:rPr>
      </w:pPr>
      <w:r w:rsidRPr="002064E2">
        <w:rPr>
          <w:rFonts w:ascii="Tahoma" w:eastAsia="Calibri" w:hAnsi="Tahoma" w:cs="Tahoma"/>
          <w:color w:val="000000"/>
          <w:sz w:val="18"/>
          <w:szCs w:val="18"/>
        </w:rPr>
        <w:t>Promocionar el producto y sus servicios dentro del territorio sin denigrarlos, ni realizar falsas declaraciones respecto al contenido de los servicios y/o las características técnicas del producto</w:t>
      </w:r>
      <w:r w:rsidRPr="002064E2">
        <w:rPr>
          <w:rFonts w:ascii="Tahoma" w:eastAsia="Calibri" w:hAnsi="Tahoma" w:cs="Tahoma"/>
          <w:i/>
          <w:color w:val="000000"/>
          <w:sz w:val="18"/>
          <w:szCs w:val="18"/>
        </w:rPr>
        <w:t xml:space="preserve">. </w:t>
      </w:r>
      <w:r w:rsidRPr="002064E2">
        <w:rPr>
          <w:rFonts w:ascii="Tahoma" w:eastAsia="Calibri" w:hAnsi="Tahoma" w:cs="Tahoma"/>
          <w:color w:val="000000"/>
          <w:sz w:val="18"/>
          <w:szCs w:val="18"/>
        </w:rPr>
        <w:t xml:space="preserve">En este sentido, conducirá sus negocios en toda ocasión, de manera que </w:t>
      </w:r>
      <w:r w:rsidRPr="002064E2">
        <w:rPr>
          <w:rFonts w:ascii="Tahoma" w:eastAsia="Calibri" w:hAnsi="Tahoma" w:cs="Tahoma"/>
          <w:color w:val="000000"/>
          <w:sz w:val="18"/>
          <w:szCs w:val="18"/>
        </w:rPr>
        <w:lastRenderedPageBreak/>
        <w:t xml:space="preserve">refleje una buena imagen favorable sobre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y no usará, practicará, ni se dedicará a procedimiento comercial alguno que sea engañoso, que conduzca al error ilegal o contrario a la ética y usos comerciales nacionales o internacionales</w:t>
      </w:r>
      <w:r w:rsidRPr="002064E2">
        <w:rPr>
          <w:rFonts w:ascii="Tahoma" w:eastAsia="Calibri" w:hAnsi="Tahoma" w:cs="Tahoma"/>
          <w:sz w:val="18"/>
          <w:szCs w:val="18"/>
        </w:rPr>
        <w:t>.</w:t>
      </w:r>
    </w:p>
    <w:p w14:paraId="00000041" w14:textId="77777777" w:rsidR="00042A1D" w:rsidRPr="002064E2" w:rsidRDefault="00395743">
      <w:pPr>
        <w:numPr>
          <w:ilvl w:val="0"/>
          <w:numId w:val="3"/>
        </w:numPr>
        <w:pBdr>
          <w:top w:val="nil"/>
          <w:left w:val="nil"/>
          <w:bottom w:val="nil"/>
          <w:right w:val="nil"/>
          <w:between w:val="nil"/>
        </w:pBdr>
        <w:tabs>
          <w:tab w:val="left" w:pos="5448"/>
        </w:tabs>
        <w:spacing w:line="360" w:lineRule="auto"/>
        <w:ind w:left="330" w:hanging="330"/>
        <w:jc w:val="both"/>
        <w:rPr>
          <w:rFonts w:ascii="Tahoma" w:eastAsia="Calibri" w:hAnsi="Tahoma" w:cs="Tahoma"/>
          <w:color w:val="000000"/>
          <w:sz w:val="18"/>
          <w:szCs w:val="18"/>
        </w:rPr>
      </w:pPr>
      <w:r w:rsidRPr="002064E2">
        <w:rPr>
          <w:rFonts w:ascii="Tahoma" w:eastAsia="Calibri" w:hAnsi="Tahoma" w:cs="Tahoma"/>
          <w:color w:val="000000"/>
          <w:sz w:val="18"/>
          <w:szCs w:val="18"/>
        </w:rPr>
        <w:t xml:space="preserve">Custodiar estrictamente, que los usuarios hagan uso del producto de acuerdo con las normas legales y prácticas comercialmente aceptables de utilización del mismo y las buenas costumbres, en este sentido, deberán notificar de forma inmediata a </w:t>
      </w:r>
      <w:r w:rsidRPr="002064E2">
        <w:rPr>
          <w:rFonts w:ascii="Tahoma" w:eastAsia="Calibri" w:hAnsi="Tahoma" w:cs="Tahoma"/>
          <w:b/>
          <w:color w:val="000000"/>
          <w:sz w:val="18"/>
          <w:szCs w:val="18"/>
        </w:rPr>
        <w:t xml:space="preserve">“EL CANAL INTEGRADOR” </w:t>
      </w:r>
      <w:r w:rsidRPr="002064E2">
        <w:rPr>
          <w:rFonts w:ascii="Tahoma" w:eastAsia="Calibri" w:hAnsi="Tahoma" w:cs="Tahoma"/>
          <w:color w:val="000000"/>
          <w:sz w:val="18"/>
          <w:szCs w:val="18"/>
        </w:rPr>
        <w:t xml:space="preserve">de cualquier tipo de irregularidad en el uso del producto a los fines de ejercer las acciones que fuesen necesarias para garantizar los derechos de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w:t>
      </w:r>
    </w:p>
    <w:p w14:paraId="00000042" w14:textId="77777777" w:rsidR="00042A1D" w:rsidRPr="002064E2" w:rsidRDefault="00395743">
      <w:pPr>
        <w:numPr>
          <w:ilvl w:val="0"/>
          <w:numId w:val="3"/>
        </w:numPr>
        <w:pBdr>
          <w:top w:val="nil"/>
          <w:left w:val="nil"/>
          <w:bottom w:val="nil"/>
          <w:right w:val="nil"/>
          <w:between w:val="nil"/>
        </w:pBdr>
        <w:tabs>
          <w:tab w:val="left" w:pos="5448"/>
        </w:tabs>
        <w:spacing w:line="360" w:lineRule="auto"/>
        <w:ind w:left="330" w:hanging="330"/>
        <w:jc w:val="both"/>
        <w:rPr>
          <w:rFonts w:ascii="Tahoma" w:eastAsia="Calibri" w:hAnsi="Tahoma" w:cs="Tahoma"/>
          <w:i/>
          <w:color w:val="000000"/>
          <w:sz w:val="18"/>
          <w:szCs w:val="18"/>
        </w:rPr>
      </w:pPr>
      <w:r w:rsidRPr="002064E2">
        <w:rPr>
          <w:rFonts w:ascii="Tahoma" w:eastAsia="Calibri" w:hAnsi="Tahoma" w:cs="Tahoma"/>
          <w:color w:val="000000"/>
          <w:sz w:val="18"/>
          <w:szCs w:val="18"/>
        </w:rPr>
        <w:t xml:space="preserve">Notificar de inmediato a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en caso de incidencias observadas en el uso del producto</w:t>
      </w:r>
      <w:r w:rsidRPr="002064E2">
        <w:rPr>
          <w:rFonts w:ascii="Tahoma" w:eastAsia="Calibri" w:hAnsi="Tahoma" w:cs="Tahoma"/>
          <w:i/>
          <w:sz w:val="18"/>
          <w:szCs w:val="18"/>
        </w:rPr>
        <w:t>.</w:t>
      </w:r>
    </w:p>
    <w:p w14:paraId="00000043" w14:textId="77777777" w:rsidR="00042A1D" w:rsidRPr="002064E2" w:rsidRDefault="00395743">
      <w:pPr>
        <w:numPr>
          <w:ilvl w:val="0"/>
          <w:numId w:val="3"/>
        </w:numPr>
        <w:pBdr>
          <w:top w:val="nil"/>
          <w:left w:val="nil"/>
          <w:bottom w:val="nil"/>
          <w:right w:val="nil"/>
          <w:between w:val="nil"/>
        </w:pBdr>
        <w:tabs>
          <w:tab w:val="left" w:pos="5448"/>
        </w:tabs>
        <w:spacing w:line="360" w:lineRule="auto"/>
        <w:ind w:left="330" w:hanging="330"/>
        <w:jc w:val="both"/>
        <w:rPr>
          <w:rFonts w:ascii="Tahoma" w:eastAsia="Calibri" w:hAnsi="Tahoma" w:cs="Tahoma"/>
          <w:color w:val="000000"/>
          <w:sz w:val="18"/>
          <w:szCs w:val="18"/>
        </w:rPr>
      </w:pPr>
      <w:r w:rsidRPr="002064E2">
        <w:rPr>
          <w:rFonts w:ascii="Tahoma" w:eastAsia="Calibri" w:hAnsi="Tahoma" w:cs="Tahoma"/>
          <w:color w:val="000000"/>
          <w:sz w:val="18"/>
          <w:szCs w:val="18"/>
        </w:rPr>
        <w:t>Asumir directamente y con carácter exclusivo cualquier obligación, ya sea de origen mercantil, penal o civil, que derive del incumplimiento de las obligaciones establecidas en el presente contrato</w:t>
      </w:r>
      <w:r w:rsidRPr="002064E2">
        <w:rPr>
          <w:rFonts w:ascii="Tahoma" w:eastAsia="Calibri" w:hAnsi="Tahoma" w:cs="Tahoma"/>
          <w:sz w:val="18"/>
          <w:szCs w:val="18"/>
        </w:rPr>
        <w:t>.</w:t>
      </w:r>
    </w:p>
    <w:p w14:paraId="00000044" w14:textId="77777777" w:rsidR="00042A1D" w:rsidRPr="002064E2" w:rsidRDefault="00395743">
      <w:pPr>
        <w:numPr>
          <w:ilvl w:val="0"/>
          <w:numId w:val="3"/>
        </w:numPr>
        <w:pBdr>
          <w:top w:val="nil"/>
          <w:left w:val="nil"/>
          <w:bottom w:val="nil"/>
          <w:right w:val="nil"/>
          <w:between w:val="nil"/>
        </w:pBdr>
        <w:tabs>
          <w:tab w:val="left" w:pos="5448"/>
        </w:tabs>
        <w:spacing w:line="360" w:lineRule="auto"/>
        <w:ind w:left="330" w:hanging="330"/>
        <w:jc w:val="both"/>
        <w:rPr>
          <w:rFonts w:ascii="Tahoma" w:eastAsia="Calibri" w:hAnsi="Tahoma" w:cs="Tahoma"/>
          <w:color w:val="000000"/>
          <w:sz w:val="18"/>
          <w:szCs w:val="18"/>
        </w:rPr>
      </w:pPr>
      <w:r w:rsidRPr="002064E2">
        <w:rPr>
          <w:rFonts w:ascii="Tahoma" w:eastAsia="Calibri" w:hAnsi="Tahoma" w:cs="Tahoma"/>
          <w:color w:val="000000"/>
          <w:sz w:val="18"/>
          <w:szCs w:val="18"/>
        </w:rPr>
        <w:t>No alterar o modificar el producto, así pues, deberá utilizar el producto con las etiquetas y marcas originales.</w:t>
      </w:r>
    </w:p>
    <w:p w14:paraId="00000045" w14:textId="77777777" w:rsidR="00042A1D" w:rsidRPr="002064E2" w:rsidRDefault="00395743">
      <w:pPr>
        <w:numPr>
          <w:ilvl w:val="0"/>
          <w:numId w:val="3"/>
        </w:numPr>
        <w:pBdr>
          <w:top w:val="nil"/>
          <w:left w:val="nil"/>
          <w:bottom w:val="nil"/>
          <w:right w:val="nil"/>
          <w:between w:val="nil"/>
        </w:pBdr>
        <w:tabs>
          <w:tab w:val="left" w:pos="5448"/>
        </w:tabs>
        <w:spacing w:line="360" w:lineRule="auto"/>
        <w:ind w:left="330" w:hanging="330"/>
        <w:jc w:val="both"/>
        <w:rPr>
          <w:rFonts w:ascii="Tahoma" w:eastAsia="Calibri" w:hAnsi="Tahoma" w:cs="Tahoma"/>
          <w:color w:val="000000"/>
          <w:sz w:val="18"/>
          <w:szCs w:val="18"/>
        </w:rPr>
      </w:pPr>
      <w:r w:rsidRPr="002064E2">
        <w:rPr>
          <w:rFonts w:ascii="Tahoma" w:eastAsia="Calibri" w:hAnsi="Tahoma" w:cs="Tahoma"/>
          <w:color w:val="000000"/>
          <w:sz w:val="18"/>
          <w:szCs w:val="18"/>
        </w:rPr>
        <w:t>Proporcionar su información cierta y verificada, al momento de realizar la instalación del producto</w:t>
      </w:r>
      <w:r w:rsidRPr="002064E2">
        <w:rPr>
          <w:rFonts w:ascii="Tahoma" w:eastAsia="Calibri" w:hAnsi="Tahoma" w:cs="Tahoma"/>
          <w:i/>
          <w:color w:val="000000"/>
          <w:sz w:val="18"/>
          <w:szCs w:val="18"/>
        </w:rPr>
        <w:t xml:space="preserve">, </w:t>
      </w:r>
      <w:r w:rsidRPr="002064E2">
        <w:rPr>
          <w:rFonts w:ascii="Tahoma" w:eastAsia="Calibri" w:hAnsi="Tahoma" w:cs="Tahoma"/>
          <w:color w:val="000000"/>
          <w:sz w:val="18"/>
          <w:szCs w:val="18"/>
        </w:rPr>
        <w:t xml:space="preserve">a los efectos de garantizar la autenticidad de la base de datos de </w:t>
      </w:r>
      <w:r w:rsidRPr="002064E2">
        <w:rPr>
          <w:rFonts w:ascii="Tahoma" w:eastAsia="Calibri" w:hAnsi="Tahoma" w:cs="Tahoma"/>
          <w:b/>
          <w:color w:val="000000"/>
          <w:sz w:val="18"/>
          <w:szCs w:val="18"/>
        </w:rPr>
        <w:t>“EL CANAL INTEGRADOR”.</w:t>
      </w:r>
    </w:p>
    <w:p w14:paraId="00000046" w14:textId="77777777" w:rsidR="00042A1D" w:rsidRPr="002064E2" w:rsidRDefault="00395743">
      <w:pPr>
        <w:numPr>
          <w:ilvl w:val="0"/>
          <w:numId w:val="3"/>
        </w:numPr>
        <w:pBdr>
          <w:top w:val="nil"/>
          <w:left w:val="nil"/>
          <w:bottom w:val="nil"/>
          <w:right w:val="nil"/>
          <w:between w:val="nil"/>
        </w:pBdr>
        <w:tabs>
          <w:tab w:val="left" w:pos="5448"/>
        </w:tabs>
        <w:spacing w:line="360" w:lineRule="auto"/>
        <w:ind w:left="330" w:hanging="330"/>
        <w:jc w:val="both"/>
        <w:rPr>
          <w:rFonts w:ascii="Tahoma" w:eastAsia="Calibri" w:hAnsi="Tahoma" w:cs="Tahoma"/>
          <w:color w:val="000000"/>
          <w:sz w:val="18"/>
          <w:szCs w:val="18"/>
        </w:rPr>
      </w:pPr>
      <w:r w:rsidRPr="002064E2">
        <w:rPr>
          <w:rFonts w:ascii="Tahoma" w:eastAsia="Calibri" w:hAnsi="Tahoma" w:cs="Tahoma"/>
          <w:color w:val="000000"/>
          <w:sz w:val="18"/>
          <w:szCs w:val="18"/>
        </w:rPr>
        <w:t>Mantener su propia organización calificada de ventas y distribución independiente; así pues, impartirá entrenamientos internos concebidos para asegurar el desarrollo e implementación de métodos de ventas y distribución efectivos aplicables al producto y a su propia red de distribución independiente.</w:t>
      </w:r>
    </w:p>
    <w:p w14:paraId="00000047" w14:textId="77777777" w:rsidR="00042A1D" w:rsidRPr="002064E2" w:rsidRDefault="00395743">
      <w:pPr>
        <w:numPr>
          <w:ilvl w:val="0"/>
          <w:numId w:val="3"/>
        </w:numPr>
        <w:pBdr>
          <w:top w:val="nil"/>
          <w:left w:val="nil"/>
          <w:bottom w:val="nil"/>
          <w:right w:val="nil"/>
          <w:between w:val="nil"/>
        </w:pBdr>
        <w:tabs>
          <w:tab w:val="left" w:pos="5448"/>
        </w:tabs>
        <w:spacing w:line="360" w:lineRule="auto"/>
        <w:ind w:left="330" w:hanging="330"/>
        <w:jc w:val="both"/>
        <w:rPr>
          <w:rFonts w:ascii="Tahoma" w:eastAsia="Calibri" w:hAnsi="Tahoma" w:cs="Tahoma"/>
          <w:sz w:val="18"/>
          <w:szCs w:val="18"/>
        </w:rPr>
      </w:pPr>
      <w:proofErr w:type="gramStart"/>
      <w:r w:rsidRPr="002064E2">
        <w:rPr>
          <w:rFonts w:ascii="Tahoma" w:eastAsia="Calibri" w:hAnsi="Tahoma" w:cs="Tahoma"/>
          <w:sz w:val="18"/>
          <w:szCs w:val="18"/>
        </w:rPr>
        <w:t>De  manera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 xml:space="preserve">especial  </w:t>
      </w:r>
      <w:r w:rsidRPr="002064E2">
        <w:rPr>
          <w:rFonts w:ascii="Tahoma" w:eastAsia="Calibri" w:hAnsi="Tahoma" w:cs="Tahoma"/>
          <w:b/>
          <w:bCs/>
          <w:sz w:val="18"/>
          <w:szCs w:val="18"/>
        </w:rPr>
        <w:t>“EL  USUARIO”</w:t>
      </w:r>
      <w:r w:rsidRPr="002064E2">
        <w:rPr>
          <w:rFonts w:ascii="Tahoma" w:eastAsia="Calibri" w:hAnsi="Tahoma" w:cs="Tahoma"/>
          <w:sz w:val="18"/>
          <w:szCs w:val="18"/>
        </w:rPr>
        <w:t xml:space="preserve">  se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compromete  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cumplir  y</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hacer  cumplir</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las  normas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establecidas  en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materia  de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tributos  y</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de  la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Ley  Especial</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de  Delitos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Informáticos,  vigentes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  incluso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futuras;  declarando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siempre  estar</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apegados  con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el  cuerpo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normativo  de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la  nación</w:t>
      </w:r>
      <w:proofErr w:type="gramEnd"/>
      <w:r w:rsidRPr="002064E2">
        <w:rPr>
          <w:rFonts w:ascii="Tahoma" w:eastAsia="Calibri" w:hAnsi="Tahoma" w:cs="Tahoma"/>
          <w:sz w:val="18"/>
          <w:szCs w:val="18"/>
        </w:rPr>
        <w:t>.</w:t>
      </w:r>
    </w:p>
    <w:p w14:paraId="00000048" w14:textId="77777777" w:rsidR="00042A1D" w:rsidRPr="002064E2" w:rsidRDefault="00395743">
      <w:pPr>
        <w:pBdr>
          <w:top w:val="nil"/>
          <w:left w:val="nil"/>
          <w:bottom w:val="nil"/>
          <w:right w:val="nil"/>
          <w:between w:val="nil"/>
        </w:pBdr>
        <w:tabs>
          <w:tab w:val="left" w:pos="2977"/>
        </w:tabs>
        <w:spacing w:line="360" w:lineRule="auto"/>
        <w:jc w:val="both"/>
        <w:rPr>
          <w:rFonts w:ascii="Tahoma" w:eastAsia="Calibri" w:hAnsi="Tahoma" w:cs="Tahoma"/>
          <w:color w:val="000000"/>
          <w:sz w:val="18"/>
          <w:szCs w:val="18"/>
        </w:rPr>
      </w:pPr>
      <w:r w:rsidRPr="002064E2">
        <w:rPr>
          <w:rFonts w:ascii="Tahoma" w:eastAsia="Calibri" w:hAnsi="Tahoma" w:cs="Tahoma"/>
          <w:b/>
          <w:color w:val="000000"/>
          <w:sz w:val="18"/>
          <w:szCs w:val="18"/>
          <w:u w:val="single"/>
        </w:rPr>
        <w:t xml:space="preserve">CLÁUSULA DÉCIMA - DERECHOS </w:t>
      </w:r>
      <w:proofErr w:type="gramStart"/>
      <w:r w:rsidRPr="002064E2">
        <w:rPr>
          <w:rFonts w:ascii="Tahoma" w:eastAsia="Calibri" w:hAnsi="Tahoma" w:cs="Tahoma"/>
          <w:b/>
          <w:color w:val="000000"/>
          <w:sz w:val="18"/>
          <w:szCs w:val="18"/>
          <w:u w:val="single"/>
        </w:rPr>
        <w:t>DE ”EL</w:t>
      </w:r>
      <w:proofErr w:type="gramEnd"/>
      <w:r w:rsidRPr="002064E2">
        <w:rPr>
          <w:rFonts w:ascii="Tahoma" w:eastAsia="Calibri" w:hAnsi="Tahoma" w:cs="Tahoma"/>
          <w:b/>
          <w:color w:val="000000"/>
          <w:sz w:val="18"/>
          <w:szCs w:val="18"/>
          <w:u w:val="single"/>
        </w:rPr>
        <w:t xml:space="preserve"> USUARIO”:</w:t>
      </w:r>
      <w:r w:rsidRPr="002064E2">
        <w:rPr>
          <w:rFonts w:ascii="Tahoma" w:eastAsia="Calibri" w:hAnsi="Tahoma" w:cs="Tahoma"/>
          <w:color w:val="000000"/>
          <w:sz w:val="18"/>
          <w:szCs w:val="18"/>
        </w:rPr>
        <w:t xml:space="preserve"> En relación a los servicios contratados </w:t>
      </w:r>
      <w:r w:rsidRPr="002064E2">
        <w:rPr>
          <w:rFonts w:ascii="Tahoma" w:eastAsia="Calibri" w:hAnsi="Tahoma" w:cs="Tahoma"/>
          <w:b/>
          <w:color w:val="000000"/>
          <w:sz w:val="18"/>
          <w:szCs w:val="18"/>
        </w:rPr>
        <w:t xml:space="preserve">“EL USUARIO” </w:t>
      </w:r>
      <w:r w:rsidRPr="002064E2">
        <w:rPr>
          <w:rFonts w:ascii="Tahoma" w:eastAsia="Calibri" w:hAnsi="Tahoma" w:cs="Tahoma"/>
          <w:color w:val="000000"/>
          <w:sz w:val="18"/>
          <w:szCs w:val="18"/>
        </w:rPr>
        <w:t xml:space="preserve">goza de los siguientes derechos: </w:t>
      </w:r>
    </w:p>
    <w:p w14:paraId="00000049" w14:textId="77777777" w:rsidR="00042A1D" w:rsidRPr="002064E2" w:rsidRDefault="00395743">
      <w:pPr>
        <w:numPr>
          <w:ilvl w:val="0"/>
          <w:numId w:val="4"/>
        </w:numPr>
        <w:pBdr>
          <w:top w:val="nil"/>
          <w:left w:val="nil"/>
          <w:bottom w:val="nil"/>
          <w:right w:val="nil"/>
          <w:between w:val="nil"/>
        </w:pBdr>
        <w:tabs>
          <w:tab w:val="left" w:pos="2977"/>
        </w:tabs>
        <w:spacing w:line="360" w:lineRule="auto"/>
        <w:ind w:left="300" w:hanging="300"/>
        <w:jc w:val="both"/>
        <w:rPr>
          <w:rFonts w:ascii="Tahoma" w:eastAsia="Calibri" w:hAnsi="Tahoma" w:cs="Tahoma"/>
          <w:color w:val="000000"/>
          <w:sz w:val="18"/>
          <w:szCs w:val="18"/>
        </w:rPr>
      </w:pPr>
      <w:r w:rsidRPr="002064E2">
        <w:rPr>
          <w:rFonts w:ascii="Tahoma" w:eastAsia="Calibri" w:hAnsi="Tahoma" w:cs="Tahoma"/>
          <w:color w:val="000000"/>
          <w:sz w:val="18"/>
          <w:szCs w:val="18"/>
        </w:rPr>
        <w:t xml:space="preserve">Recibir de forma periódica capacitación con respecto a la correcta utilización del producto, ello a criterio de </w:t>
      </w:r>
      <w:r w:rsidRPr="002064E2">
        <w:rPr>
          <w:rFonts w:ascii="Tahoma" w:eastAsia="Calibri" w:hAnsi="Tahoma" w:cs="Tahoma"/>
          <w:b/>
          <w:color w:val="000000"/>
          <w:sz w:val="18"/>
          <w:szCs w:val="18"/>
        </w:rPr>
        <w:t>“EL CANAL INTEGRADOR”</w:t>
      </w:r>
      <w:r w:rsidRPr="002064E2">
        <w:rPr>
          <w:rFonts w:ascii="Tahoma" w:eastAsia="Calibri" w:hAnsi="Tahoma" w:cs="Tahoma"/>
          <w:sz w:val="18"/>
          <w:szCs w:val="18"/>
        </w:rPr>
        <w:t>.</w:t>
      </w:r>
    </w:p>
    <w:p w14:paraId="0000004A" w14:textId="77777777" w:rsidR="00042A1D" w:rsidRPr="002064E2" w:rsidRDefault="00395743">
      <w:pPr>
        <w:numPr>
          <w:ilvl w:val="0"/>
          <w:numId w:val="4"/>
        </w:numPr>
        <w:pBdr>
          <w:top w:val="nil"/>
          <w:left w:val="nil"/>
          <w:bottom w:val="nil"/>
          <w:right w:val="nil"/>
          <w:between w:val="nil"/>
        </w:pBdr>
        <w:tabs>
          <w:tab w:val="left" w:pos="2977"/>
        </w:tabs>
        <w:spacing w:line="360" w:lineRule="auto"/>
        <w:ind w:left="300" w:hanging="300"/>
        <w:jc w:val="both"/>
        <w:rPr>
          <w:rFonts w:ascii="Tahoma" w:eastAsia="Calibri" w:hAnsi="Tahoma" w:cs="Tahoma"/>
          <w:color w:val="000000"/>
          <w:sz w:val="18"/>
          <w:szCs w:val="18"/>
        </w:rPr>
      </w:pPr>
      <w:r w:rsidRPr="002064E2">
        <w:rPr>
          <w:rFonts w:ascii="Tahoma" w:eastAsia="Calibri" w:hAnsi="Tahoma" w:cs="Tahoma"/>
          <w:color w:val="000000"/>
          <w:sz w:val="18"/>
          <w:szCs w:val="18"/>
        </w:rPr>
        <w:t>Recibir, sin contraprestación económica alguna, versión de prueba del producto</w:t>
      </w:r>
      <w:r w:rsidRPr="002064E2">
        <w:rPr>
          <w:rFonts w:ascii="Tahoma" w:eastAsia="Calibri" w:hAnsi="Tahoma" w:cs="Tahoma"/>
          <w:b/>
          <w:i/>
          <w:color w:val="000000"/>
          <w:sz w:val="18"/>
          <w:szCs w:val="18"/>
        </w:rPr>
        <w:t xml:space="preserve"> </w:t>
      </w:r>
      <w:r w:rsidRPr="002064E2">
        <w:rPr>
          <w:rFonts w:ascii="Tahoma" w:eastAsia="Calibri" w:hAnsi="Tahoma" w:cs="Tahoma"/>
          <w:color w:val="000000"/>
          <w:sz w:val="18"/>
          <w:szCs w:val="18"/>
        </w:rPr>
        <w:t xml:space="preserve">para su utilización interna, teniendo que respetar absoluta e íntegramente tanto la capacidad de utilización y el tiempo al respecto, como la confidencialidad que debe mantener respecto a tal aspecto, ello a criterio de </w:t>
      </w:r>
      <w:r w:rsidRPr="002064E2">
        <w:rPr>
          <w:rFonts w:ascii="Tahoma" w:eastAsia="Calibri" w:hAnsi="Tahoma" w:cs="Tahoma"/>
          <w:b/>
          <w:color w:val="000000"/>
          <w:sz w:val="18"/>
          <w:szCs w:val="18"/>
        </w:rPr>
        <w:t>“EL CANAL INTEGRADOR”</w:t>
      </w:r>
      <w:r w:rsidRPr="002064E2">
        <w:rPr>
          <w:rFonts w:ascii="Tahoma" w:eastAsia="Calibri" w:hAnsi="Tahoma" w:cs="Tahoma"/>
          <w:sz w:val="18"/>
          <w:szCs w:val="18"/>
        </w:rPr>
        <w:t>.</w:t>
      </w:r>
      <w:r w:rsidRPr="002064E2">
        <w:rPr>
          <w:rFonts w:ascii="Tahoma" w:eastAsia="Calibri" w:hAnsi="Tahoma" w:cs="Tahoma"/>
          <w:color w:val="000000"/>
          <w:sz w:val="18"/>
          <w:szCs w:val="18"/>
        </w:rPr>
        <w:t xml:space="preserve">  </w:t>
      </w:r>
    </w:p>
    <w:p w14:paraId="0000004B" w14:textId="77777777" w:rsidR="00042A1D" w:rsidRPr="002064E2" w:rsidRDefault="00395743">
      <w:pPr>
        <w:numPr>
          <w:ilvl w:val="0"/>
          <w:numId w:val="4"/>
        </w:numPr>
        <w:pBdr>
          <w:top w:val="nil"/>
          <w:left w:val="nil"/>
          <w:bottom w:val="nil"/>
          <w:right w:val="nil"/>
          <w:between w:val="nil"/>
        </w:pBdr>
        <w:tabs>
          <w:tab w:val="left" w:pos="2977"/>
        </w:tabs>
        <w:spacing w:line="360" w:lineRule="auto"/>
        <w:ind w:left="300" w:hanging="300"/>
        <w:jc w:val="both"/>
        <w:rPr>
          <w:rFonts w:ascii="Tahoma" w:eastAsia="Calibri" w:hAnsi="Tahoma" w:cs="Tahoma"/>
          <w:color w:val="000000"/>
          <w:sz w:val="18"/>
          <w:szCs w:val="18"/>
        </w:rPr>
      </w:pPr>
      <w:r w:rsidRPr="002064E2">
        <w:rPr>
          <w:rFonts w:ascii="Tahoma" w:eastAsia="Calibri" w:hAnsi="Tahoma" w:cs="Tahoma"/>
          <w:color w:val="000000"/>
          <w:sz w:val="18"/>
          <w:szCs w:val="18"/>
        </w:rPr>
        <w:t>Ser notificado de cualquier modificación o cambio en las condiciones de modificación de los servicios establecidos en el presente contrato.</w:t>
      </w:r>
    </w:p>
    <w:p w14:paraId="0000004C" w14:textId="77777777" w:rsidR="00042A1D" w:rsidRPr="002064E2" w:rsidRDefault="00395743">
      <w:pPr>
        <w:numPr>
          <w:ilvl w:val="0"/>
          <w:numId w:val="4"/>
        </w:numPr>
        <w:pBdr>
          <w:top w:val="nil"/>
          <w:left w:val="nil"/>
          <w:bottom w:val="nil"/>
          <w:right w:val="nil"/>
          <w:between w:val="nil"/>
        </w:pBdr>
        <w:tabs>
          <w:tab w:val="left" w:pos="2977"/>
        </w:tabs>
        <w:spacing w:line="360" w:lineRule="auto"/>
        <w:ind w:left="300" w:hanging="300"/>
        <w:jc w:val="both"/>
        <w:rPr>
          <w:rFonts w:ascii="Tahoma" w:eastAsia="Calibri" w:hAnsi="Tahoma" w:cs="Tahoma"/>
          <w:sz w:val="18"/>
          <w:szCs w:val="18"/>
        </w:rPr>
      </w:pPr>
      <w:r w:rsidRPr="002064E2">
        <w:rPr>
          <w:rFonts w:ascii="Tahoma" w:eastAsia="Calibri" w:hAnsi="Tahoma" w:cs="Tahoma"/>
          <w:b/>
          <w:sz w:val="18"/>
          <w:szCs w:val="18"/>
        </w:rPr>
        <w:t>“</w:t>
      </w:r>
      <w:proofErr w:type="gramStart"/>
      <w:r w:rsidRPr="002064E2">
        <w:rPr>
          <w:rFonts w:ascii="Tahoma" w:eastAsia="Calibri" w:hAnsi="Tahoma" w:cs="Tahoma"/>
          <w:b/>
          <w:sz w:val="18"/>
          <w:szCs w:val="18"/>
        </w:rPr>
        <w:t>EL  USUARIO”</w:t>
      </w:r>
      <w:r w:rsidRPr="002064E2">
        <w:rPr>
          <w:rFonts w:ascii="Tahoma" w:eastAsia="Calibri" w:hAnsi="Tahoma" w:cs="Tahoma"/>
          <w:sz w:val="18"/>
          <w:szCs w:val="18"/>
        </w:rPr>
        <w:t xml:space="preserve">  tiene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el  derecho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expreso  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la  privacidad</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de  su</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data  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información;  sin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menoscabo  de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las  disposiciones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que  en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materia  de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fiscalización  tributaria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establezca  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pueda  establecer</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el  órgano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rector  en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la  materia</w:t>
      </w:r>
      <w:proofErr w:type="gramEnd"/>
      <w:r w:rsidRPr="002064E2">
        <w:rPr>
          <w:rFonts w:ascii="Tahoma" w:eastAsia="Calibri" w:hAnsi="Tahoma" w:cs="Tahoma"/>
          <w:sz w:val="18"/>
          <w:szCs w:val="18"/>
        </w:rPr>
        <w:t>.</w:t>
      </w:r>
    </w:p>
    <w:p w14:paraId="0000004D" w14:textId="77777777" w:rsidR="00042A1D" w:rsidRPr="002064E2" w:rsidRDefault="00395743">
      <w:pPr>
        <w:pBdr>
          <w:top w:val="nil"/>
          <w:left w:val="nil"/>
          <w:bottom w:val="nil"/>
          <w:right w:val="nil"/>
          <w:between w:val="nil"/>
        </w:pBdr>
        <w:tabs>
          <w:tab w:val="left" w:pos="2977"/>
        </w:tabs>
        <w:spacing w:line="360" w:lineRule="auto"/>
        <w:ind w:left="360"/>
        <w:jc w:val="both"/>
        <w:rPr>
          <w:rFonts w:ascii="Tahoma" w:eastAsia="Calibri" w:hAnsi="Tahoma" w:cs="Tahoma"/>
          <w:color w:val="000000"/>
          <w:sz w:val="18"/>
          <w:szCs w:val="18"/>
        </w:rPr>
      </w:pPr>
      <w:r w:rsidRPr="002064E2">
        <w:rPr>
          <w:rFonts w:ascii="Tahoma" w:eastAsia="Calibri" w:hAnsi="Tahoma" w:cs="Tahoma"/>
          <w:color w:val="000000"/>
          <w:sz w:val="18"/>
          <w:szCs w:val="18"/>
        </w:rPr>
        <w:t xml:space="preserve"> </w:t>
      </w:r>
      <w:r w:rsidRPr="002064E2">
        <w:rPr>
          <w:rFonts w:ascii="Tahoma" w:eastAsia="Calibri" w:hAnsi="Tahoma" w:cs="Tahoma"/>
          <w:color w:val="000000"/>
          <w:sz w:val="18"/>
          <w:szCs w:val="18"/>
        </w:rPr>
        <w:tab/>
      </w:r>
    </w:p>
    <w:p w14:paraId="0000004E" w14:textId="77777777" w:rsidR="00042A1D" w:rsidRPr="002064E2" w:rsidRDefault="00395743">
      <w:pPr>
        <w:pBdr>
          <w:top w:val="nil"/>
          <w:left w:val="nil"/>
          <w:bottom w:val="nil"/>
          <w:right w:val="nil"/>
          <w:between w:val="nil"/>
        </w:pBdr>
        <w:tabs>
          <w:tab w:val="left" w:pos="2977"/>
        </w:tabs>
        <w:spacing w:line="360" w:lineRule="auto"/>
        <w:jc w:val="center"/>
        <w:rPr>
          <w:rFonts w:ascii="Tahoma" w:eastAsia="Calibri" w:hAnsi="Tahoma" w:cs="Tahoma"/>
          <w:b/>
          <w:color w:val="000000"/>
          <w:sz w:val="18"/>
          <w:szCs w:val="18"/>
          <w:u w:val="single"/>
        </w:rPr>
      </w:pPr>
      <w:r w:rsidRPr="002064E2">
        <w:rPr>
          <w:rFonts w:ascii="Tahoma" w:eastAsia="Calibri" w:hAnsi="Tahoma" w:cs="Tahoma"/>
          <w:b/>
          <w:color w:val="000000"/>
          <w:sz w:val="18"/>
          <w:szCs w:val="18"/>
          <w:u w:val="single"/>
        </w:rPr>
        <w:t>CAPÍTULO VI</w:t>
      </w:r>
    </w:p>
    <w:p w14:paraId="0000004F" w14:textId="77777777" w:rsidR="00042A1D" w:rsidRPr="002064E2" w:rsidRDefault="00395743">
      <w:pPr>
        <w:pBdr>
          <w:top w:val="nil"/>
          <w:left w:val="nil"/>
          <w:bottom w:val="nil"/>
          <w:right w:val="nil"/>
          <w:between w:val="nil"/>
        </w:pBdr>
        <w:tabs>
          <w:tab w:val="left" w:pos="2977"/>
        </w:tabs>
        <w:spacing w:line="360" w:lineRule="auto"/>
        <w:jc w:val="center"/>
        <w:rPr>
          <w:rFonts w:ascii="Tahoma" w:eastAsia="Calibri" w:hAnsi="Tahoma" w:cs="Tahoma"/>
          <w:b/>
          <w:color w:val="000000"/>
          <w:sz w:val="18"/>
          <w:szCs w:val="18"/>
          <w:u w:val="single"/>
        </w:rPr>
      </w:pPr>
      <w:r w:rsidRPr="002064E2">
        <w:rPr>
          <w:rFonts w:ascii="Tahoma" w:eastAsia="Calibri" w:hAnsi="Tahoma" w:cs="Tahoma"/>
          <w:b/>
          <w:color w:val="000000"/>
          <w:sz w:val="18"/>
          <w:szCs w:val="18"/>
          <w:u w:val="single"/>
        </w:rPr>
        <w:t>INDEPENDENCIA LEGAL Y FÍSICA DE LAS PARTES</w:t>
      </w:r>
    </w:p>
    <w:p w14:paraId="00000050" w14:textId="77777777" w:rsidR="00042A1D" w:rsidRPr="002064E2" w:rsidRDefault="00395743">
      <w:pPr>
        <w:pBdr>
          <w:top w:val="nil"/>
          <w:left w:val="nil"/>
          <w:bottom w:val="nil"/>
          <w:right w:val="nil"/>
          <w:between w:val="nil"/>
        </w:pBdr>
        <w:tabs>
          <w:tab w:val="left" w:pos="2977"/>
        </w:tabs>
        <w:spacing w:line="360" w:lineRule="auto"/>
        <w:jc w:val="both"/>
        <w:rPr>
          <w:rFonts w:ascii="Tahoma" w:eastAsia="Calibri" w:hAnsi="Tahoma" w:cs="Tahoma"/>
          <w:color w:val="000000"/>
          <w:sz w:val="18"/>
          <w:szCs w:val="18"/>
        </w:rPr>
      </w:pPr>
      <w:r w:rsidRPr="002064E2">
        <w:rPr>
          <w:rFonts w:ascii="Tahoma" w:eastAsia="Calibri" w:hAnsi="Tahoma" w:cs="Tahoma"/>
          <w:b/>
          <w:color w:val="000000"/>
          <w:sz w:val="18"/>
          <w:szCs w:val="18"/>
          <w:u w:val="single"/>
        </w:rPr>
        <w:t>CLÁUSULA DÉCIMA PRIMERA</w:t>
      </w:r>
      <w:r w:rsidRPr="002064E2">
        <w:rPr>
          <w:rFonts w:ascii="Tahoma" w:eastAsia="Calibri" w:hAnsi="Tahoma" w:cs="Tahoma"/>
          <w:color w:val="000000"/>
          <w:sz w:val="18"/>
          <w:szCs w:val="18"/>
        </w:rPr>
        <w:t xml:space="preserve">: Cada parte es un contratante independiente y lo es única y exclusivamente para los efectos de este contrato, de modo que, cada una será responsable por el cumplimiento de sus obligaciones laborales, civiles, tributarias, penales, mercantiles y de cualquier índole o especie legal frente a sus trabajadores, incluyendo el pago de salarios, prestaciones sociales, demás conceptos derivados de la relación laboral particular, entre ella y sus trabajadores, aportes a la seguridad social y aportes parafiscales. Los trabajadores </w:t>
      </w:r>
      <w:proofErr w:type="gramStart"/>
      <w:r w:rsidRPr="002064E2">
        <w:rPr>
          <w:rFonts w:ascii="Tahoma" w:eastAsia="Calibri" w:hAnsi="Tahoma" w:cs="Tahoma"/>
          <w:color w:val="000000"/>
          <w:sz w:val="18"/>
          <w:szCs w:val="18"/>
        </w:rPr>
        <w:t xml:space="preserve">de </w:t>
      </w:r>
      <w:r w:rsidRPr="002064E2">
        <w:rPr>
          <w:rFonts w:ascii="Tahoma" w:eastAsia="Calibri" w:hAnsi="Tahoma" w:cs="Tahoma"/>
          <w:b/>
          <w:color w:val="000000"/>
          <w:sz w:val="18"/>
          <w:szCs w:val="18"/>
        </w:rPr>
        <w:t>”EL</w:t>
      </w:r>
      <w:proofErr w:type="gramEnd"/>
      <w:r w:rsidRPr="002064E2">
        <w:rPr>
          <w:rFonts w:ascii="Tahoma" w:eastAsia="Calibri" w:hAnsi="Tahoma" w:cs="Tahoma"/>
          <w:b/>
          <w:color w:val="000000"/>
          <w:sz w:val="18"/>
          <w:szCs w:val="18"/>
        </w:rPr>
        <w:t xml:space="preserve"> USUARIO” </w:t>
      </w:r>
      <w:r w:rsidRPr="002064E2">
        <w:rPr>
          <w:rFonts w:ascii="Tahoma" w:eastAsia="Calibri" w:hAnsi="Tahoma" w:cs="Tahoma"/>
          <w:color w:val="000000"/>
          <w:sz w:val="18"/>
          <w:szCs w:val="18"/>
        </w:rPr>
        <w:t xml:space="preserve">no podrán considerarse como trabajadores de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ni éste podrá considerarse como contratista, intermediaria o </w:t>
      </w:r>
      <w:proofErr w:type="spellStart"/>
      <w:r w:rsidRPr="002064E2">
        <w:rPr>
          <w:rFonts w:ascii="Tahoma" w:eastAsia="Calibri" w:hAnsi="Tahoma" w:cs="Tahoma"/>
          <w:color w:val="000000"/>
          <w:sz w:val="18"/>
          <w:szCs w:val="18"/>
        </w:rPr>
        <w:t>tercerizadora</w:t>
      </w:r>
      <w:proofErr w:type="spellEnd"/>
      <w:r w:rsidRPr="002064E2">
        <w:rPr>
          <w:rFonts w:ascii="Tahoma" w:eastAsia="Calibri" w:hAnsi="Tahoma" w:cs="Tahoma"/>
          <w:color w:val="000000"/>
          <w:sz w:val="18"/>
          <w:szCs w:val="18"/>
        </w:rPr>
        <w:t xml:space="preserve"> de “</w:t>
      </w:r>
      <w:r w:rsidRPr="002064E2">
        <w:rPr>
          <w:rFonts w:ascii="Tahoma" w:eastAsia="Calibri" w:hAnsi="Tahoma" w:cs="Tahoma"/>
          <w:b/>
          <w:color w:val="000000"/>
          <w:sz w:val="18"/>
          <w:szCs w:val="18"/>
        </w:rPr>
        <w:t>EL USUARIO”</w:t>
      </w:r>
      <w:r w:rsidRPr="002064E2">
        <w:rPr>
          <w:rFonts w:ascii="Tahoma" w:eastAsia="Calibri" w:hAnsi="Tahoma" w:cs="Tahoma"/>
          <w:color w:val="000000"/>
          <w:sz w:val="18"/>
          <w:szCs w:val="18"/>
        </w:rPr>
        <w:t>.</w:t>
      </w:r>
    </w:p>
    <w:p w14:paraId="00000051" w14:textId="77777777" w:rsidR="00042A1D" w:rsidRPr="002064E2" w:rsidRDefault="00395743">
      <w:pPr>
        <w:pBdr>
          <w:top w:val="nil"/>
          <w:left w:val="nil"/>
          <w:bottom w:val="nil"/>
          <w:right w:val="nil"/>
          <w:between w:val="nil"/>
        </w:pBdr>
        <w:tabs>
          <w:tab w:val="left" w:pos="2977"/>
        </w:tabs>
        <w:spacing w:line="360" w:lineRule="auto"/>
        <w:jc w:val="both"/>
        <w:rPr>
          <w:rFonts w:ascii="Tahoma" w:eastAsia="Calibri" w:hAnsi="Tahoma" w:cs="Tahoma"/>
          <w:color w:val="000000"/>
          <w:sz w:val="18"/>
          <w:szCs w:val="18"/>
        </w:rPr>
      </w:pPr>
      <w:r w:rsidRPr="002064E2">
        <w:rPr>
          <w:rFonts w:ascii="Tahoma" w:eastAsia="Calibri" w:hAnsi="Tahoma" w:cs="Tahoma"/>
          <w:b/>
          <w:color w:val="000000"/>
          <w:sz w:val="18"/>
          <w:szCs w:val="18"/>
          <w:u w:val="single"/>
        </w:rPr>
        <w:t>CLÁUSULA DÉCIMA SEGUNDA</w:t>
      </w:r>
      <w:r w:rsidRPr="002064E2">
        <w:rPr>
          <w:rFonts w:ascii="Tahoma" w:eastAsia="Calibri" w:hAnsi="Tahoma" w:cs="Tahoma"/>
          <w:color w:val="000000"/>
          <w:sz w:val="18"/>
          <w:szCs w:val="18"/>
        </w:rPr>
        <w:t xml:space="preserve">: </w:t>
      </w:r>
      <w:r w:rsidRPr="002064E2">
        <w:rPr>
          <w:rFonts w:ascii="Tahoma" w:eastAsia="Calibri" w:hAnsi="Tahoma" w:cs="Tahoma"/>
          <w:b/>
          <w:color w:val="000000"/>
          <w:sz w:val="18"/>
          <w:szCs w:val="18"/>
        </w:rPr>
        <w:t xml:space="preserve">“EL USUARIO”, </w:t>
      </w:r>
      <w:r w:rsidRPr="002064E2">
        <w:rPr>
          <w:rFonts w:ascii="Tahoma" w:eastAsia="Calibri" w:hAnsi="Tahoma" w:cs="Tahoma"/>
          <w:color w:val="000000"/>
          <w:sz w:val="18"/>
          <w:szCs w:val="18"/>
        </w:rPr>
        <w:t>declara que, únicamente utilizará el producto mediante su propio personal y será responsable de todas las obligaciones laborales o de cualquier otra naturaleza, derivadas de la relación laboral con sus trabajadores, dependientes y contratistas.</w:t>
      </w:r>
    </w:p>
    <w:p w14:paraId="00000052" w14:textId="77777777" w:rsidR="00042A1D" w:rsidRPr="002064E2" w:rsidRDefault="00395743">
      <w:pPr>
        <w:pBdr>
          <w:top w:val="nil"/>
          <w:left w:val="nil"/>
          <w:bottom w:val="nil"/>
          <w:right w:val="nil"/>
          <w:between w:val="nil"/>
        </w:pBdr>
        <w:tabs>
          <w:tab w:val="left" w:pos="2977"/>
        </w:tabs>
        <w:spacing w:line="360" w:lineRule="auto"/>
        <w:jc w:val="both"/>
        <w:rPr>
          <w:rFonts w:ascii="Tahoma" w:eastAsia="Calibri" w:hAnsi="Tahoma" w:cs="Tahoma"/>
          <w:color w:val="000000"/>
          <w:sz w:val="18"/>
          <w:szCs w:val="18"/>
        </w:rPr>
      </w:pPr>
      <w:r w:rsidRPr="002064E2">
        <w:rPr>
          <w:rFonts w:ascii="Tahoma" w:eastAsia="Calibri" w:hAnsi="Tahoma" w:cs="Tahoma"/>
          <w:b/>
          <w:color w:val="000000"/>
          <w:sz w:val="18"/>
          <w:szCs w:val="18"/>
          <w:u w:val="single"/>
        </w:rPr>
        <w:t>CLÁUSULA DÉCIMA TERCERA</w:t>
      </w:r>
      <w:r w:rsidRPr="002064E2">
        <w:rPr>
          <w:rFonts w:ascii="Tahoma" w:eastAsia="Calibri" w:hAnsi="Tahoma" w:cs="Tahoma"/>
          <w:color w:val="000000"/>
          <w:sz w:val="18"/>
          <w:szCs w:val="18"/>
        </w:rPr>
        <w:t xml:space="preserve">: A excepción de lo expresamente establecido en el presente contrato, ninguna de las partes tiene el derecho o facultad para actuar o para crear obligación alguna, expresa o tácita, en nombre de la otra parte. Este contrato no faculta a las partes a obligar a la otra en calidad de representante, mandatario o en cualquier otra cualidad. Tampoco se crea entre las partes ningún tipo de relación laboral, subordinación, ni de ninguna agencia comercial, sociedad de hecho o asociación, civil, mercantil o de cualquier otra índole o especie legal. </w:t>
      </w:r>
    </w:p>
    <w:p w14:paraId="00000053" w14:textId="540B8DF6" w:rsidR="00042A1D" w:rsidRPr="002064E2" w:rsidRDefault="00395743">
      <w:pPr>
        <w:pBdr>
          <w:top w:val="nil"/>
          <w:left w:val="nil"/>
          <w:bottom w:val="nil"/>
          <w:right w:val="nil"/>
          <w:between w:val="nil"/>
        </w:pBdr>
        <w:tabs>
          <w:tab w:val="left" w:pos="2977"/>
        </w:tabs>
        <w:spacing w:line="360" w:lineRule="auto"/>
        <w:jc w:val="both"/>
        <w:rPr>
          <w:rFonts w:ascii="Tahoma" w:eastAsia="Calibri" w:hAnsi="Tahoma" w:cs="Tahoma"/>
          <w:color w:val="000000"/>
          <w:sz w:val="18"/>
          <w:szCs w:val="18"/>
        </w:rPr>
      </w:pPr>
      <w:r w:rsidRPr="002064E2">
        <w:rPr>
          <w:rFonts w:ascii="Tahoma" w:eastAsia="Calibri" w:hAnsi="Tahoma" w:cs="Tahoma"/>
          <w:b/>
          <w:color w:val="000000"/>
          <w:sz w:val="18"/>
          <w:szCs w:val="18"/>
          <w:u w:val="single"/>
        </w:rPr>
        <w:lastRenderedPageBreak/>
        <w:t>CLÁUSULA DÉCIMA CUARTA</w:t>
      </w:r>
      <w:r w:rsidRPr="002064E2">
        <w:rPr>
          <w:rFonts w:ascii="Tahoma" w:eastAsia="Calibri" w:hAnsi="Tahoma" w:cs="Tahoma"/>
          <w:color w:val="000000"/>
          <w:sz w:val="18"/>
          <w:szCs w:val="18"/>
        </w:rPr>
        <w:t xml:space="preserve">: Bajo ninguna circunstancia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asumirá obligación alguna respecto de las obligaciones, contratos o de cualquier otro compromiso que sea celebrado por </w:t>
      </w:r>
      <w:r w:rsidRPr="002064E2">
        <w:rPr>
          <w:rFonts w:ascii="Tahoma" w:eastAsia="Calibri" w:hAnsi="Tahoma" w:cs="Tahoma"/>
          <w:b/>
          <w:color w:val="000000"/>
          <w:sz w:val="18"/>
          <w:szCs w:val="18"/>
        </w:rPr>
        <w:t xml:space="preserve">“EL USUARIO” </w:t>
      </w:r>
      <w:r w:rsidRPr="002064E2">
        <w:rPr>
          <w:rFonts w:ascii="Tahoma" w:eastAsia="Calibri" w:hAnsi="Tahoma" w:cs="Tahoma"/>
          <w:color w:val="000000"/>
          <w:sz w:val="18"/>
          <w:szCs w:val="18"/>
        </w:rPr>
        <w:t xml:space="preserve">con cualquier otra persona natural o jurídica, contratista o subcontratistas, usuarios, dependientes o terceros. Las operaciones o contratos que realice </w:t>
      </w:r>
      <w:r w:rsidRPr="002064E2">
        <w:rPr>
          <w:rFonts w:ascii="Tahoma" w:eastAsia="Calibri" w:hAnsi="Tahoma" w:cs="Tahoma"/>
          <w:b/>
          <w:color w:val="000000"/>
          <w:sz w:val="18"/>
          <w:szCs w:val="18"/>
        </w:rPr>
        <w:t xml:space="preserve">“EL USUARIO” </w:t>
      </w:r>
      <w:r w:rsidRPr="002064E2">
        <w:rPr>
          <w:rFonts w:ascii="Tahoma" w:eastAsia="Calibri" w:hAnsi="Tahoma" w:cs="Tahoma"/>
          <w:color w:val="000000"/>
          <w:sz w:val="18"/>
          <w:szCs w:val="18"/>
        </w:rPr>
        <w:t xml:space="preserve">con terceras </w:t>
      </w:r>
      <w:proofErr w:type="gramStart"/>
      <w:r w:rsidRPr="002064E2">
        <w:rPr>
          <w:rFonts w:ascii="Tahoma" w:eastAsia="Calibri" w:hAnsi="Tahoma" w:cs="Tahoma"/>
          <w:color w:val="000000"/>
          <w:sz w:val="18"/>
          <w:szCs w:val="18"/>
        </w:rPr>
        <w:t>personas,  serán</w:t>
      </w:r>
      <w:proofErr w:type="gramEnd"/>
      <w:r w:rsidRPr="002064E2">
        <w:rPr>
          <w:rFonts w:ascii="Tahoma" w:eastAsia="Calibri" w:hAnsi="Tahoma" w:cs="Tahoma"/>
          <w:color w:val="000000"/>
          <w:sz w:val="18"/>
          <w:szCs w:val="18"/>
        </w:rPr>
        <w:t xml:space="preserve"> en su nombre propio, obligación y por su propia cuenta y riesgo.</w:t>
      </w:r>
    </w:p>
    <w:p w14:paraId="00000054" w14:textId="59423365" w:rsidR="00042A1D" w:rsidRPr="002064E2" w:rsidRDefault="00395743">
      <w:pPr>
        <w:pBdr>
          <w:top w:val="nil"/>
          <w:left w:val="nil"/>
          <w:bottom w:val="nil"/>
          <w:right w:val="nil"/>
          <w:between w:val="nil"/>
        </w:pBdr>
        <w:tabs>
          <w:tab w:val="left" w:pos="2977"/>
        </w:tabs>
        <w:spacing w:line="360" w:lineRule="auto"/>
        <w:jc w:val="both"/>
        <w:rPr>
          <w:rFonts w:ascii="Tahoma" w:eastAsia="Calibri" w:hAnsi="Tahoma" w:cs="Tahoma"/>
          <w:b/>
          <w:color w:val="000000"/>
          <w:sz w:val="18"/>
          <w:szCs w:val="18"/>
          <w:u w:val="single"/>
        </w:rPr>
      </w:pPr>
      <w:r w:rsidRPr="002064E2">
        <w:rPr>
          <w:rFonts w:ascii="Tahoma" w:eastAsia="Calibri" w:hAnsi="Tahoma" w:cs="Tahoma"/>
          <w:b/>
          <w:color w:val="000000"/>
          <w:sz w:val="18"/>
          <w:szCs w:val="18"/>
          <w:u w:val="single"/>
        </w:rPr>
        <w:t xml:space="preserve">CLÁUSULA DÉCIMA QUINTA: </w:t>
      </w:r>
      <w:r w:rsidRPr="002064E2">
        <w:rPr>
          <w:rFonts w:ascii="Tahoma" w:eastAsia="Calibri" w:hAnsi="Tahoma" w:cs="Tahoma"/>
          <w:color w:val="000000"/>
          <w:sz w:val="18"/>
          <w:szCs w:val="18"/>
        </w:rPr>
        <w:t>Las partes expresamente declaran que su intención es mantener una relación de comercial, con absoluta independencia el uno del otro, rigiendo su relación por las normas que regulan el presente contrato y en ningún caso, su intención es la de mantener una relación de agencia comercial, sociedad de hecho o de cualquier otra naturaleza distinta de la aquí establecida.</w:t>
      </w:r>
    </w:p>
    <w:p w14:paraId="00000055" w14:textId="199AC842" w:rsidR="00042A1D" w:rsidRPr="002064E2" w:rsidRDefault="00395743">
      <w:pPr>
        <w:pBdr>
          <w:top w:val="nil"/>
          <w:left w:val="nil"/>
          <w:bottom w:val="nil"/>
          <w:right w:val="nil"/>
          <w:between w:val="nil"/>
        </w:pBdr>
        <w:tabs>
          <w:tab w:val="left" w:pos="2977"/>
        </w:tabs>
        <w:spacing w:line="360" w:lineRule="auto"/>
        <w:jc w:val="both"/>
        <w:rPr>
          <w:rFonts w:ascii="Tahoma" w:eastAsia="Calibri" w:hAnsi="Tahoma" w:cs="Tahoma"/>
          <w:color w:val="000000"/>
          <w:sz w:val="18"/>
          <w:szCs w:val="18"/>
        </w:rPr>
      </w:pPr>
      <w:r w:rsidRPr="002064E2">
        <w:rPr>
          <w:rFonts w:ascii="Tahoma" w:eastAsia="Calibri" w:hAnsi="Tahoma" w:cs="Tahoma"/>
          <w:b/>
          <w:color w:val="000000"/>
          <w:sz w:val="18"/>
          <w:szCs w:val="18"/>
          <w:u w:val="single"/>
        </w:rPr>
        <w:t xml:space="preserve">CLÁUSULA DÉCIMA SEXTA: </w:t>
      </w:r>
      <w:r w:rsidRPr="002064E2">
        <w:rPr>
          <w:rFonts w:ascii="Tahoma" w:eastAsia="Calibri" w:hAnsi="Tahoma" w:cs="Tahoma"/>
          <w:b/>
          <w:color w:val="000000"/>
          <w:sz w:val="18"/>
          <w:szCs w:val="18"/>
        </w:rPr>
        <w:t xml:space="preserve">“EL USUARIO” </w:t>
      </w:r>
      <w:r w:rsidRPr="002064E2">
        <w:rPr>
          <w:rFonts w:ascii="Tahoma" w:eastAsia="Calibri" w:hAnsi="Tahoma" w:cs="Tahoma"/>
          <w:color w:val="000000"/>
          <w:sz w:val="18"/>
          <w:szCs w:val="18"/>
        </w:rPr>
        <w:t xml:space="preserve">declara y reconoce que las marcas y demás signos distintivos no son de titularidad y aunque sean de utilización de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son ampliamente conocidos y que gozan de buena reputación y que este hecho es previo a la celebración del presente contrato, siendo su titular </w:t>
      </w:r>
      <w:r w:rsidRPr="002064E2">
        <w:rPr>
          <w:rFonts w:ascii="Tahoma" w:eastAsia="Calibri" w:hAnsi="Tahoma" w:cs="Tahoma"/>
          <w:b/>
          <w:color w:val="000000"/>
          <w:sz w:val="18"/>
          <w:szCs w:val="18"/>
        </w:rPr>
        <w:t>SAINT ENTERPRISE 2.0</w:t>
      </w:r>
      <w:r w:rsidRPr="002064E2">
        <w:rPr>
          <w:rFonts w:ascii="Tahoma" w:eastAsia="Calibri" w:hAnsi="Tahoma" w:cs="Tahoma"/>
          <w:color w:val="000000"/>
          <w:sz w:val="18"/>
          <w:szCs w:val="18"/>
        </w:rPr>
        <w:t xml:space="preserve">, C.A. Es de pleno conocimiento y aceptación de </w:t>
      </w:r>
      <w:r w:rsidRPr="002064E2">
        <w:rPr>
          <w:rFonts w:ascii="Tahoma" w:eastAsia="Calibri" w:hAnsi="Tahoma" w:cs="Tahoma"/>
          <w:b/>
          <w:color w:val="000000"/>
          <w:sz w:val="18"/>
          <w:szCs w:val="18"/>
        </w:rPr>
        <w:t xml:space="preserve">“EL USUARIO” </w:t>
      </w:r>
      <w:r w:rsidRPr="002064E2">
        <w:rPr>
          <w:rFonts w:ascii="Tahoma" w:eastAsia="Calibri" w:hAnsi="Tahoma" w:cs="Tahoma"/>
          <w:color w:val="000000"/>
          <w:sz w:val="18"/>
          <w:szCs w:val="18"/>
        </w:rPr>
        <w:t xml:space="preserve">el hecho de que el presente Contrato tiene la simple operación comercial aquí establecida. </w:t>
      </w:r>
      <w:r w:rsidRPr="002064E2">
        <w:rPr>
          <w:rFonts w:ascii="Tahoma" w:eastAsia="Calibri" w:hAnsi="Tahoma" w:cs="Tahoma"/>
          <w:b/>
          <w:color w:val="000000"/>
          <w:sz w:val="18"/>
          <w:szCs w:val="18"/>
        </w:rPr>
        <w:t xml:space="preserve">“EL USUARIO” </w:t>
      </w:r>
      <w:r w:rsidRPr="002064E2">
        <w:rPr>
          <w:rFonts w:ascii="Tahoma" w:eastAsia="Calibri" w:hAnsi="Tahoma" w:cs="Tahoma"/>
          <w:color w:val="000000"/>
          <w:sz w:val="18"/>
          <w:szCs w:val="18"/>
        </w:rPr>
        <w:t xml:space="preserve">declara, acepta y reconoce que, por virtud de la relación comercial con </w:t>
      </w:r>
      <w:r w:rsidRPr="002064E2">
        <w:rPr>
          <w:rFonts w:ascii="Tahoma" w:eastAsia="Calibri" w:hAnsi="Tahoma" w:cs="Tahoma"/>
          <w:b/>
          <w:color w:val="000000"/>
          <w:sz w:val="18"/>
          <w:szCs w:val="18"/>
        </w:rPr>
        <w:t xml:space="preserve">“EL CANAL INTEGRADOR”, </w:t>
      </w:r>
      <w:r w:rsidRPr="002064E2">
        <w:rPr>
          <w:rFonts w:ascii="Tahoma" w:eastAsia="Calibri" w:hAnsi="Tahoma" w:cs="Tahoma"/>
          <w:color w:val="000000"/>
          <w:sz w:val="18"/>
          <w:szCs w:val="18"/>
        </w:rPr>
        <w:t xml:space="preserve">no ostenta la calidad de agente comercial, ni de representante de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ni de </w:t>
      </w:r>
      <w:r w:rsidRPr="002064E2">
        <w:rPr>
          <w:rFonts w:ascii="Tahoma" w:eastAsia="Calibri" w:hAnsi="Tahoma" w:cs="Tahoma"/>
          <w:b/>
          <w:color w:val="000000"/>
          <w:sz w:val="18"/>
          <w:szCs w:val="18"/>
        </w:rPr>
        <w:t>SAINT ENTERPRISE 2.0, C.A</w:t>
      </w:r>
      <w:r w:rsidRPr="002064E2">
        <w:rPr>
          <w:rFonts w:ascii="Tahoma" w:eastAsia="Calibri" w:hAnsi="Tahoma" w:cs="Tahoma"/>
          <w:color w:val="000000"/>
          <w:sz w:val="18"/>
          <w:szCs w:val="18"/>
        </w:rPr>
        <w:t>., no</w:t>
      </w:r>
      <w:r w:rsidRPr="002064E2">
        <w:rPr>
          <w:rFonts w:ascii="Tahoma" w:eastAsia="Calibri" w:hAnsi="Tahoma" w:cs="Tahoma"/>
          <w:b/>
          <w:color w:val="000000"/>
          <w:sz w:val="18"/>
          <w:szCs w:val="18"/>
        </w:rPr>
        <w:t xml:space="preserve"> </w:t>
      </w:r>
      <w:r w:rsidRPr="002064E2">
        <w:rPr>
          <w:rFonts w:ascii="Tahoma" w:eastAsia="Calibri" w:hAnsi="Tahoma" w:cs="Tahoma"/>
          <w:color w:val="000000"/>
          <w:sz w:val="18"/>
          <w:szCs w:val="18"/>
        </w:rPr>
        <w:t>podrá pretender obtener en modo, condición, cantidad alguna, ningún tipo de beneficio sea, de cualquier índole o naturaleza por su utilización de dichas marcas o signos distintivos.</w:t>
      </w:r>
    </w:p>
    <w:p w14:paraId="00000056" w14:textId="4AA23728" w:rsidR="00042A1D" w:rsidRPr="002064E2" w:rsidRDefault="00395743">
      <w:pPr>
        <w:pBdr>
          <w:top w:val="nil"/>
          <w:left w:val="nil"/>
          <w:bottom w:val="nil"/>
          <w:right w:val="nil"/>
          <w:between w:val="nil"/>
        </w:pBdr>
        <w:tabs>
          <w:tab w:val="left" w:pos="2977"/>
        </w:tabs>
        <w:spacing w:line="360" w:lineRule="auto"/>
        <w:jc w:val="both"/>
        <w:rPr>
          <w:rFonts w:ascii="Tahoma" w:eastAsia="Calibri" w:hAnsi="Tahoma" w:cs="Tahoma"/>
          <w:color w:val="000000"/>
          <w:sz w:val="18"/>
          <w:szCs w:val="18"/>
        </w:rPr>
      </w:pPr>
      <w:r w:rsidRPr="002064E2">
        <w:rPr>
          <w:rFonts w:ascii="Tahoma" w:eastAsia="Calibri" w:hAnsi="Tahoma" w:cs="Tahoma"/>
          <w:b/>
          <w:color w:val="000000"/>
          <w:sz w:val="18"/>
          <w:szCs w:val="18"/>
          <w:u w:val="single"/>
        </w:rPr>
        <w:t xml:space="preserve">CLÁUSULA DÉCIMA SÉPTIMA: </w:t>
      </w:r>
      <w:r w:rsidRPr="002064E2">
        <w:rPr>
          <w:rFonts w:ascii="Tahoma" w:eastAsia="Calibri" w:hAnsi="Tahoma" w:cs="Tahoma"/>
          <w:color w:val="000000"/>
          <w:sz w:val="18"/>
          <w:szCs w:val="18"/>
        </w:rPr>
        <w:t xml:space="preserve">A la terminación del presente contrato,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no estará obligad</w:t>
      </w:r>
      <w:r w:rsidRPr="002064E2">
        <w:rPr>
          <w:rFonts w:ascii="Tahoma" w:eastAsia="Calibri" w:hAnsi="Tahoma" w:cs="Tahoma"/>
          <w:sz w:val="18"/>
          <w:szCs w:val="18"/>
        </w:rPr>
        <w:t>o</w:t>
      </w:r>
      <w:r w:rsidRPr="002064E2">
        <w:rPr>
          <w:rFonts w:ascii="Tahoma" w:eastAsia="Calibri" w:hAnsi="Tahoma" w:cs="Tahoma"/>
          <w:color w:val="000000"/>
          <w:sz w:val="18"/>
          <w:szCs w:val="18"/>
        </w:rPr>
        <w:t xml:space="preserve"> a pagar remuneración alguna a favor </w:t>
      </w:r>
      <w:proofErr w:type="gramStart"/>
      <w:r w:rsidRPr="002064E2">
        <w:rPr>
          <w:rFonts w:ascii="Tahoma" w:eastAsia="Calibri" w:hAnsi="Tahoma" w:cs="Tahoma"/>
          <w:color w:val="000000"/>
          <w:sz w:val="18"/>
          <w:szCs w:val="18"/>
        </w:rPr>
        <w:t xml:space="preserve">de </w:t>
      </w:r>
      <w:r w:rsidRPr="002064E2">
        <w:rPr>
          <w:rFonts w:ascii="Tahoma" w:eastAsia="Calibri" w:hAnsi="Tahoma" w:cs="Tahoma"/>
          <w:b/>
          <w:color w:val="000000"/>
          <w:sz w:val="18"/>
          <w:szCs w:val="18"/>
        </w:rPr>
        <w:t>”EL</w:t>
      </w:r>
      <w:proofErr w:type="gramEnd"/>
      <w:r w:rsidRPr="002064E2">
        <w:rPr>
          <w:rFonts w:ascii="Tahoma" w:eastAsia="Calibri" w:hAnsi="Tahoma" w:cs="Tahoma"/>
          <w:b/>
          <w:color w:val="000000"/>
          <w:sz w:val="18"/>
          <w:szCs w:val="18"/>
        </w:rPr>
        <w:t xml:space="preserve"> </w:t>
      </w:r>
      <w:proofErr w:type="gramStart"/>
      <w:r w:rsidRPr="002064E2">
        <w:rPr>
          <w:rFonts w:ascii="Tahoma" w:eastAsia="Calibri" w:hAnsi="Tahoma" w:cs="Tahoma"/>
          <w:b/>
          <w:color w:val="000000"/>
          <w:sz w:val="18"/>
          <w:szCs w:val="18"/>
        </w:rPr>
        <w:t>USUARIO ”</w:t>
      </w:r>
      <w:proofErr w:type="gramEnd"/>
      <w:r w:rsidRPr="002064E2">
        <w:rPr>
          <w:rFonts w:ascii="Tahoma" w:eastAsia="Calibri" w:hAnsi="Tahoma" w:cs="Tahoma"/>
          <w:color w:val="000000"/>
          <w:sz w:val="18"/>
          <w:szCs w:val="18"/>
        </w:rPr>
        <w:t xml:space="preserve"> incluyendo, pero sin limitarlo a ello,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no estará obligada a pagarle a </w:t>
      </w:r>
      <w:r w:rsidRPr="002064E2">
        <w:rPr>
          <w:rFonts w:ascii="Tahoma" w:eastAsia="Calibri" w:hAnsi="Tahoma" w:cs="Tahoma"/>
          <w:b/>
          <w:color w:val="000000"/>
          <w:sz w:val="18"/>
          <w:szCs w:val="18"/>
        </w:rPr>
        <w:t xml:space="preserve">“EL USUARIO” </w:t>
      </w:r>
      <w:r w:rsidRPr="002064E2">
        <w:rPr>
          <w:rFonts w:ascii="Tahoma" w:eastAsia="Calibri" w:hAnsi="Tahoma" w:cs="Tahoma"/>
          <w:color w:val="000000"/>
          <w:sz w:val="18"/>
          <w:szCs w:val="18"/>
        </w:rPr>
        <w:t>cesantía mercantil, lucro cesante, punto de venta, regalías, reembolso de inversión o cualquier otro concepto similar o forma de retribución.</w:t>
      </w:r>
    </w:p>
    <w:p w14:paraId="00000057" w14:textId="77777777" w:rsidR="00042A1D" w:rsidRPr="002064E2" w:rsidRDefault="00395743">
      <w:pPr>
        <w:pBdr>
          <w:top w:val="nil"/>
          <w:left w:val="nil"/>
          <w:bottom w:val="nil"/>
          <w:right w:val="nil"/>
          <w:between w:val="nil"/>
        </w:pBdr>
        <w:tabs>
          <w:tab w:val="left" w:pos="2977"/>
        </w:tabs>
        <w:spacing w:line="360" w:lineRule="auto"/>
        <w:jc w:val="center"/>
        <w:rPr>
          <w:rFonts w:ascii="Tahoma" w:eastAsia="Calibri" w:hAnsi="Tahoma" w:cs="Tahoma"/>
          <w:b/>
          <w:color w:val="000000"/>
          <w:sz w:val="18"/>
          <w:szCs w:val="18"/>
          <w:u w:val="single"/>
        </w:rPr>
      </w:pPr>
      <w:r w:rsidRPr="002064E2">
        <w:rPr>
          <w:rFonts w:ascii="Tahoma" w:eastAsia="Calibri" w:hAnsi="Tahoma" w:cs="Tahoma"/>
          <w:b/>
          <w:color w:val="000000"/>
          <w:sz w:val="18"/>
          <w:szCs w:val="18"/>
          <w:u w:val="single"/>
        </w:rPr>
        <w:t>CAPÍTULO VII</w:t>
      </w:r>
    </w:p>
    <w:p w14:paraId="00000058" w14:textId="77777777" w:rsidR="00042A1D" w:rsidRPr="002064E2" w:rsidRDefault="00395743">
      <w:pPr>
        <w:pBdr>
          <w:top w:val="nil"/>
          <w:left w:val="nil"/>
          <w:bottom w:val="nil"/>
          <w:right w:val="nil"/>
          <w:between w:val="nil"/>
        </w:pBdr>
        <w:tabs>
          <w:tab w:val="left" w:pos="2977"/>
        </w:tabs>
        <w:spacing w:line="360" w:lineRule="auto"/>
        <w:jc w:val="center"/>
        <w:rPr>
          <w:rFonts w:ascii="Tahoma" w:eastAsia="Calibri" w:hAnsi="Tahoma" w:cs="Tahoma"/>
          <w:b/>
          <w:color w:val="000000"/>
          <w:sz w:val="18"/>
          <w:szCs w:val="18"/>
          <w:u w:val="single"/>
        </w:rPr>
      </w:pPr>
      <w:r w:rsidRPr="002064E2">
        <w:rPr>
          <w:rFonts w:ascii="Tahoma" w:eastAsia="Calibri" w:hAnsi="Tahoma" w:cs="Tahoma"/>
          <w:b/>
          <w:color w:val="000000"/>
          <w:sz w:val="18"/>
          <w:szCs w:val="18"/>
          <w:u w:val="single"/>
        </w:rPr>
        <w:t>POLÍTICA DE SOPORTE TÉCNICO</w:t>
      </w:r>
    </w:p>
    <w:p w14:paraId="00000059" w14:textId="48FF4C71" w:rsidR="00042A1D" w:rsidRPr="002064E2" w:rsidRDefault="00395743">
      <w:pPr>
        <w:pBdr>
          <w:top w:val="nil"/>
          <w:left w:val="nil"/>
          <w:bottom w:val="nil"/>
          <w:right w:val="nil"/>
          <w:between w:val="nil"/>
        </w:pBdr>
        <w:tabs>
          <w:tab w:val="left" w:pos="2977"/>
        </w:tabs>
        <w:spacing w:line="360" w:lineRule="auto"/>
        <w:jc w:val="both"/>
        <w:rPr>
          <w:rFonts w:ascii="Tahoma" w:eastAsia="Calibri" w:hAnsi="Tahoma" w:cs="Tahoma"/>
          <w:color w:val="000000"/>
          <w:sz w:val="18"/>
          <w:szCs w:val="18"/>
        </w:rPr>
      </w:pPr>
      <w:r w:rsidRPr="002064E2">
        <w:rPr>
          <w:rFonts w:ascii="Tahoma" w:eastAsia="Calibri" w:hAnsi="Tahoma" w:cs="Tahoma"/>
          <w:b/>
          <w:color w:val="000000"/>
          <w:sz w:val="18"/>
          <w:szCs w:val="18"/>
          <w:u w:val="single"/>
        </w:rPr>
        <w:t xml:space="preserve">CLÁUSULA DÉCIMA </w:t>
      </w:r>
      <w:proofErr w:type="gramStart"/>
      <w:r w:rsidRPr="002064E2">
        <w:rPr>
          <w:rFonts w:ascii="Tahoma" w:eastAsia="Calibri" w:hAnsi="Tahoma" w:cs="Tahoma"/>
          <w:b/>
          <w:color w:val="000000"/>
          <w:sz w:val="18"/>
          <w:szCs w:val="18"/>
          <w:u w:val="single"/>
        </w:rPr>
        <w:t>OCTAVA :</w:t>
      </w:r>
      <w:proofErr w:type="gramEnd"/>
      <w:r w:rsidRPr="002064E2">
        <w:rPr>
          <w:rFonts w:ascii="Tahoma" w:eastAsia="Calibri" w:hAnsi="Tahoma" w:cs="Tahoma"/>
          <w:color w:val="000000"/>
          <w:sz w:val="18"/>
          <w:szCs w:val="18"/>
        </w:rPr>
        <w:t xml:space="preserve"> Mediante el presente acuerdo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autoriza de forma </w:t>
      </w:r>
      <w:r w:rsidRPr="002064E2">
        <w:rPr>
          <w:rFonts w:ascii="Tahoma" w:eastAsia="Calibri" w:hAnsi="Tahoma" w:cs="Tahoma"/>
          <w:i/>
          <w:color w:val="000000"/>
          <w:sz w:val="18"/>
          <w:szCs w:val="18"/>
        </w:rPr>
        <w:t>no exclusiva</w:t>
      </w:r>
      <w:r w:rsidRPr="002064E2">
        <w:rPr>
          <w:rFonts w:ascii="Tahoma" w:eastAsia="Calibri" w:hAnsi="Tahoma" w:cs="Tahoma"/>
          <w:color w:val="000000"/>
          <w:sz w:val="18"/>
          <w:szCs w:val="18"/>
        </w:rPr>
        <w:t xml:space="preserve"> al </w:t>
      </w:r>
      <w:r w:rsidRPr="002064E2">
        <w:rPr>
          <w:rFonts w:ascii="Tahoma" w:eastAsia="Calibri" w:hAnsi="Tahoma" w:cs="Tahoma"/>
          <w:b/>
          <w:color w:val="000000"/>
          <w:sz w:val="18"/>
          <w:szCs w:val="18"/>
        </w:rPr>
        <w:t xml:space="preserve">“EL USUARIO” </w:t>
      </w:r>
      <w:r w:rsidRPr="002064E2">
        <w:rPr>
          <w:rFonts w:ascii="Tahoma" w:eastAsia="Calibri" w:hAnsi="Tahoma" w:cs="Tahoma"/>
          <w:color w:val="000000"/>
          <w:sz w:val="18"/>
          <w:szCs w:val="18"/>
        </w:rPr>
        <w:t xml:space="preserve">en los términos, plazos y condiciones aquí convenidos y siempre que este </w:t>
      </w:r>
      <w:r w:rsidRPr="002064E2">
        <w:rPr>
          <w:rFonts w:ascii="Tahoma" w:eastAsia="Calibri" w:hAnsi="Tahoma" w:cs="Tahoma"/>
          <w:sz w:val="18"/>
          <w:szCs w:val="18"/>
        </w:rPr>
        <w:t>continúe</w:t>
      </w:r>
      <w:r w:rsidRPr="002064E2">
        <w:rPr>
          <w:rFonts w:ascii="Tahoma" w:eastAsia="Calibri" w:hAnsi="Tahoma" w:cs="Tahoma"/>
          <w:color w:val="000000"/>
          <w:sz w:val="18"/>
          <w:szCs w:val="18"/>
        </w:rPr>
        <w:t xml:space="preserve"> contando con los medios técnicos y organizativos necesarios para realizar la prestación del servicio de forma efectiva, en el entendido de que </w:t>
      </w:r>
      <w:r w:rsidRPr="002064E2">
        <w:rPr>
          <w:rFonts w:ascii="Tahoma" w:eastAsia="Calibri" w:hAnsi="Tahoma" w:cs="Tahoma"/>
          <w:b/>
          <w:color w:val="000000"/>
          <w:sz w:val="18"/>
          <w:szCs w:val="18"/>
        </w:rPr>
        <w:t xml:space="preserve">“EL USUARIO” </w:t>
      </w:r>
      <w:r w:rsidRPr="002064E2">
        <w:rPr>
          <w:rFonts w:ascii="Tahoma" w:eastAsia="Calibri" w:hAnsi="Tahoma" w:cs="Tahoma"/>
          <w:color w:val="000000"/>
          <w:sz w:val="18"/>
          <w:szCs w:val="18"/>
        </w:rPr>
        <w:t xml:space="preserve">esté en la capacidad de cumplir con todas y cada una de las obligaciones aquí pactadas. En el hipotético evento en que </w:t>
      </w:r>
      <w:r w:rsidRPr="002064E2">
        <w:rPr>
          <w:rFonts w:ascii="Tahoma" w:eastAsia="Calibri" w:hAnsi="Tahoma" w:cs="Tahoma"/>
          <w:b/>
          <w:color w:val="000000"/>
          <w:sz w:val="18"/>
          <w:szCs w:val="18"/>
        </w:rPr>
        <w:t xml:space="preserve">“EL USUARIO” </w:t>
      </w:r>
      <w:r w:rsidRPr="002064E2">
        <w:rPr>
          <w:rFonts w:ascii="Tahoma" w:eastAsia="Calibri" w:hAnsi="Tahoma" w:cs="Tahoma"/>
          <w:color w:val="000000"/>
          <w:sz w:val="18"/>
          <w:szCs w:val="18"/>
        </w:rPr>
        <w:t xml:space="preserve">no pueda prestar de manera efectiva el servicio aquí establecido, deberá notificarlo de inmediato a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y ést</w:t>
      </w:r>
      <w:r w:rsidRPr="002064E2">
        <w:rPr>
          <w:rFonts w:ascii="Tahoma" w:eastAsia="Calibri" w:hAnsi="Tahoma" w:cs="Tahoma"/>
          <w:sz w:val="18"/>
          <w:szCs w:val="18"/>
        </w:rPr>
        <w:t>e</w:t>
      </w:r>
      <w:r w:rsidRPr="002064E2">
        <w:rPr>
          <w:rFonts w:ascii="Tahoma" w:eastAsia="Calibri" w:hAnsi="Tahoma" w:cs="Tahoma"/>
          <w:color w:val="000000"/>
          <w:sz w:val="18"/>
          <w:szCs w:val="18"/>
        </w:rPr>
        <w:t xml:space="preserve"> podrá decidir a su único y exclusivo criterio, si este contrato continúa o es rescindido.</w:t>
      </w:r>
    </w:p>
    <w:p w14:paraId="0000005A" w14:textId="77777777" w:rsidR="00042A1D" w:rsidRPr="002064E2" w:rsidRDefault="00395743">
      <w:pPr>
        <w:pBdr>
          <w:top w:val="nil"/>
          <w:left w:val="nil"/>
          <w:bottom w:val="nil"/>
          <w:right w:val="nil"/>
          <w:between w:val="nil"/>
        </w:pBdr>
        <w:spacing w:line="360" w:lineRule="auto"/>
        <w:jc w:val="both"/>
        <w:rPr>
          <w:rFonts w:ascii="Tahoma" w:eastAsia="Calibri" w:hAnsi="Tahoma" w:cs="Tahoma"/>
          <w:color w:val="000000"/>
          <w:sz w:val="18"/>
          <w:szCs w:val="18"/>
        </w:rPr>
      </w:pPr>
      <w:r w:rsidRPr="002064E2">
        <w:rPr>
          <w:rFonts w:ascii="Tahoma" w:eastAsia="Calibri" w:hAnsi="Tahoma" w:cs="Tahoma"/>
          <w:b/>
          <w:color w:val="000000"/>
          <w:sz w:val="18"/>
          <w:szCs w:val="18"/>
          <w:u w:val="single"/>
        </w:rPr>
        <w:t>CLÁUSULA DÉCIMA NOVENA:</w:t>
      </w:r>
      <w:r w:rsidRPr="002064E2">
        <w:rPr>
          <w:rFonts w:ascii="Tahoma" w:eastAsia="Calibri" w:hAnsi="Tahoma" w:cs="Tahoma"/>
          <w:color w:val="000000"/>
          <w:sz w:val="18"/>
          <w:szCs w:val="18"/>
        </w:rPr>
        <w:t xml:space="preserve"> En la utilización del producto </w:t>
      </w:r>
      <w:r w:rsidRPr="002064E2">
        <w:rPr>
          <w:rFonts w:ascii="Tahoma" w:eastAsia="Calibri" w:hAnsi="Tahoma" w:cs="Tahoma"/>
          <w:b/>
          <w:color w:val="000000"/>
          <w:sz w:val="18"/>
          <w:szCs w:val="18"/>
        </w:rPr>
        <w:t xml:space="preserve">“EL USUARIO” </w:t>
      </w:r>
      <w:r w:rsidRPr="002064E2">
        <w:rPr>
          <w:rFonts w:ascii="Tahoma" w:eastAsia="Calibri" w:hAnsi="Tahoma" w:cs="Tahoma"/>
          <w:color w:val="000000"/>
          <w:sz w:val="18"/>
          <w:szCs w:val="18"/>
        </w:rPr>
        <w:t xml:space="preserve">declara su total y absoluto conocimiento actual de la prohibición legal y material de realizar cualquier tipo de modificación, sustitución, alteración o cambio que implique, conlleve o permita la realización por él, sus trabajadores, dependientes o un tercero de una transformación a la integridad parcial o total del </w:t>
      </w:r>
      <w:r w:rsidRPr="002064E2">
        <w:rPr>
          <w:rFonts w:ascii="Tahoma" w:eastAsia="Calibri" w:hAnsi="Tahoma" w:cs="Tahoma"/>
          <w:b/>
          <w:color w:val="000000"/>
          <w:sz w:val="18"/>
          <w:szCs w:val="18"/>
        </w:rPr>
        <w:t>producto</w:t>
      </w:r>
      <w:r w:rsidRPr="002064E2">
        <w:rPr>
          <w:rFonts w:ascii="Tahoma" w:eastAsia="Calibri" w:hAnsi="Tahoma" w:cs="Tahoma"/>
          <w:b/>
          <w:i/>
          <w:color w:val="000000"/>
          <w:sz w:val="18"/>
          <w:szCs w:val="18"/>
        </w:rPr>
        <w:t xml:space="preserve"> </w:t>
      </w:r>
      <w:r w:rsidRPr="002064E2">
        <w:rPr>
          <w:rFonts w:ascii="Tahoma" w:eastAsia="Calibri" w:hAnsi="Tahoma" w:cs="Tahoma"/>
          <w:color w:val="000000"/>
          <w:sz w:val="18"/>
          <w:szCs w:val="18"/>
        </w:rPr>
        <w:t xml:space="preserve">y/o su </w:t>
      </w:r>
      <w:r w:rsidRPr="002064E2">
        <w:rPr>
          <w:rFonts w:ascii="Tahoma" w:eastAsia="Calibri" w:hAnsi="Tahoma" w:cs="Tahoma"/>
          <w:b/>
          <w:color w:val="000000"/>
          <w:sz w:val="18"/>
          <w:szCs w:val="18"/>
        </w:rPr>
        <w:t>base de datos</w:t>
      </w:r>
      <w:r w:rsidRPr="002064E2">
        <w:rPr>
          <w:rFonts w:ascii="Tahoma" w:eastAsia="Calibri" w:hAnsi="Tahoma" w:cs="Tahoma"/>
          <w:color w:val="000000"/>
          <w:sz w:val="18"/>
          <w:szCs w:val="18"/>
        </w:rPr>
        <w:t xml:space="preserve"> y/o su </w:t>
      </w:r>
      <w:r w:rsidRPr="002064E2">
        <w:rPr>
          <w:rFonts w:ascii="Tahoma" w:eastAsia="Calibri" w:hAnsi="Tahoma" w:cs="Tahoma"/>
          <w:b/>
          <w:color w:val="000000"/>
          <w:sz w:val="18"/>
          <w:szCs w:val="18"/>
        </w:rPr>
        <w:t>código</w:t>
      </w:r>
      <w:r w:rsidRPr="002064E2">
        <w:rPr>
          <w:rFonts w:ascii="Tahoma" w:eastAsia="Calibri" w:hAnsi="Tahoma" w:cs="Tahoma"/>
          <w:color w:val="000000"/>
          <w:sz w:val="18"/>
          <w:szCs w:val="18"/>
        </w:rPr>
        <w:t xml:space="preserve"> y es de su única y exclusiva responsabilidad tanto en lo físico como en lo electrónico, el resguardo en la legal utilización sobre la integridad, continuidad, confiabilidad, conservación, accesibilidad, legibilidad, trazabilidad, inalterabilidad e inviolabilidad de los registros que se producen como  efecto sobre las operaciones, actividades y/o resultados de índole fiscal que se generen por la utilización del producto. </w:t>
      </w:r>
    </w:p>
    <w:p w14:paraId="0000005B" w14:textId="77777777" w:rsidR="00042A1D" w:rsidRPr="002064E2" w:rsidRDefault="00395743">
      <w:pPr>
        <w:pBdr>
          <w:top w:val="nil"/>
          <w:left w:val="nil"/>
          <w:bottom w:val="nil"/>
          <w:right w:val="nil"/>
          <w:between w:val="nil"/>
        </w:pBdr>
        <w:spacing w:line="360" w:lineRule="auto"/>
        <w:jc w:val="both"/>
        <w:rPr>
          <w:rFonts w:ascii="Tahoma" w:eastAsia="Calibri" w:hAnsi="Tahoma" w:cs="Tahoma"/>
          <w:sz w:val="18"/>
          <w:szCs w:val="18"/>
        </w:rPr>
      </w:pPr>
      <w:proofErr w:type="gramStart"/>
      <w:r w:rsidRPr="002064E2">
        <w:rPr>
          <w:rFonts w:ascii="Tahoma" w:eastAsia="Calibri" w:hAnsi="Tahoma" w:cs="Tahoma"/>
          <w:b/>
          <w:sz w:val="18"/>
          <w:szCs w:val="18"/>
          <w:u w:val="single"/>
        </w:rPr>
        <w:t>CLAUSULA  VIGESIMA:</w:t>
      </w:r>
      <w:r w:rsidRPr="002064E2">
        <w:rPr>
          <w:rFonts w:ascii="Tahoma" w:eastAsia="Calibri" w:hAnsi="Tahoma" w:cs="Tahoma"/>
          <w:sz w:val="18"/>
          <w:szCs w:val="18"/>
        </w:rPr>
        <w:t xml:space="preserve">  </w:t>
      </w:r>
      <w:r w:rsidRPr="002064E2">
        <w:rPr>
          <w:rFonts w:ascii="Tahoma" w:eastAsia="Calibri" w:hAnsi="Tahoma" w:cs="Tahoma"/>
          <w:b/>
          <w:sz w:val="18"/>
          <w:szCs w:val="18"/>
        </w:rPr>
        <w:t>“EL  USUARIO”</w:t>
      </w:r>
      <w:r w:rsidRPr="002064E2">
        <w:rPr>
          <w:rFonts w:ascii="Tahoma" w:eastAsia="Calibri" w:hAnsi="Tahoma" w:cs="Tahoma"/>
          <w:sz w:val="18"/>
          <w:szCs w:val="18"/>
        </w:rPr>
        <w:t xml:space="preserve">  declara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que  conoce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el  contenido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y  obligaciones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a  las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que  está</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sujeto  según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lo  establecido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en  la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normativa  tributaria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vigente  y</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en  cuanto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al  uso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del  producto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y  lo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establecido  en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 xml:space="preserve">la  </w:t>
      </w:r>
      <w:r w:rsidRPr="002064E2">
        <w:rPr>
          <w:rFonts w:ascii="Tahoma" w:eastAsia="Calibri" w:hAnsi="Tahoma" w:cs="Tahoma"/>
          <w:b/>
          <w:sz w:val="18"/>
          <w:szCs w:val="18"/>
        </w:rPr>
        <w:t>CLÁUSULA</w:t>
      </w:r>
      <w:proofErr w:type="gramEnd"/>
      <w:r w:rsidRPr="002064E2">
        <w:rPr>
          <w:rFonts w:ascii="Tahoma" w:eastAsia="Calibri" w:hAnsi="Tahoma" w:cs="Tahoma"/>
          <w:b/>
          <w:sz w:val="18"/>
          <w:szCs w:val="18"/>
        </w:rPr>
        <w:t xml:space="preserve">  </w:t>
      </w:r>
      <w:proofErr w:type="gramStart"/>
      <w:r w:rsidRPr="002064E2">
        <w:rPr>
          <w:rFonts w:ascii="Tahoma" w:eastAsia="Calibri" w:hAnsi="Tahoma" w:cs="Tahoma"/>
          <w:b/>
          <w:sz w:val="18"/>
          <w:szCs w:val="18"/>
        </w:rPr>
        <w:t>DÉCIMA  NOVENA</w:t>
      </w:r>
      <w:r w:rsidRPr="002064E2">
        <w:rPr>
          <w:rFonts w:ascii="Tahoma" w:eastAsia="Calibri" w:hAnsi="Tahoma" w:cs="Tahoma"/>
          <w:sz w:val="18"/>
          <w:szCs w:val="18"/>
        </w:rPr>
        <w:t>;  declara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obligarse  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cumplir  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cabalidad  lo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establecido  en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el  texto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normativo  de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la  Ley</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Especial  de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Delitos  Informáticos</w:t>
      </w:r>
      <w:proofErr w:type="gramEnd"/>
      <w:r w:rsidRPr="002064E2">
        <w:rPr>
          <w:rFonts w:ascii="Tahoma" w:eastAsia="Calibri" w:hAnsi="Tahoma" w:cs="Tahoma"/>
          <w:sz w:val="18"/>
          <w:szCs w:val="18"/>
        </w:rPr>
        <w:t>.</w:t>
      </w:r>
    </w:p>
    <w:p w14:paraId="0000005C" w14:textId="77777777" w:rsidR="00042A1D" w:rsidRPr="002064E2" w:rsidRDefault="00042A1D">
      <w:pPr>
        <w:pBdr>
          <w:top w:val="nil"/>
          <w:left w:val="nil"/>
          <w:bottom w:val="nil"/>
          <w:right w:val="nil"/>
          <w:between w:val="nil"/>
        </w:pBdr>
        <w:spacing w:line="360" w:lineRule="auto"/>
        <w:jc w:val="both"/>
        <w:rPr>
          <w:rFonts w:ascii="Tahoma" w:eastAsia="Calibri" w:hAnsi="Tahoma" w:cs="Tahoma"/>
          <w:sz w:val="18"/>
          <w:szCs w:val="18"/>
        </w:rPr>
      </w:pPr>
    </w:p>
    <w:p w14:paraId="0000005D" w14:textId="77777777" w:rsidR="00042A1D" w:rsidRPr="002064E2" w:rsidRDefault="00395743">
      <w:pPr>
        <w:pBdr>
          <w:top w:val="nil"/>
          <w:left w:val="nil"/>
          <w:bottom w:val="nil"/>
          <w:right w:val="nil"/>
          <w:between w:val="nil"/>
        </w:pBdr>
        <w:tabs>
          <w:tab w:val="left" w:pos="2977"/>
        </w:tabs>
        <w:spacing w:line="360" w:lineRule="auto"/>
        <w:jc w:val="center"/>
        <w:rPr>
          <w:rFonts w:ascii="Tahoma" w:eastAsia="Calibri" w:hAnsi="Tahoma" w:cs="Tahoma"/>
          <w:b/>
          <w:color w:val="000000"/>
          <w:sz w:val="18"/>
          <w:szCs w:val="18"/>
          <w:u w:val="single"/>
        </w:rPr>
      </w:pPr>
      <w:r w:rsidRPr="002064E2">
        <w:rPr>
          <w:rFonts w:ascii="Tahoma" w:eastAsia="Calibri" w:hAnsi="Tahoma" w:cs="Tahoma"/>
          <w:b/>
          <w:color w:val="000000"/>
          <w:sz w:val="18"/>
          <w:szCs w:val="18"/>
          <w:u w:val="single"/>
        </w:rPr>
        <w:t>CAPÍTULO VIII</w:t>
      </w:r>
    </w:p>
    <w:p w14:paraId="0000005E" w14:textId="77777777" w:rsidR="00042A1D" w:rsidRPr="002064E2" w:rsidRDefault="00395743">
      <w:pPr>
        <w:pBdr>
          <w:top w:val="nil"/>
          <w:left w:val="nil"/>
          <w:bottom w:val="nil"/>
          <w:right w:val="nil"/>
          <w:between w:val="nil"/>
        </w:pBdr>
        <w:spacing w:line="360" w:lineRule="auto"/>
        <w:ind w:left="426"/>
        <w:jc w:val="center"/>
        <w:rPr>
          <w:rFonts w:ascii="Tahoma" w:eastAsia="Calibri" w:hAnsi="Tahoma" w:cs="Tahoma"/>
          <w:b/>
          <w:color w:val="000000"/>
          <w:sz w:val="18"/>
          <w:szCs w:val="18"/>
          <w:u w:val="single"/>
        </w:rPr>
      </w:pPr>
      <w:r w:rsidRPr="002064E2">
        <w:rPr>
          <w:rFonts w:ascii="Tahoma" w:eastAsia="Calibri" w:hAnsi="Tahoma" w:cs="Tahoma"/>
          <w:b/>
          <w:color w:val="000000"/>
          <w:sz w:val="18"/>
          <w:szCs w:val="18"/>
          <w:u w:val="single"/>
        </w:rPr>
        <w:t>DERECHOS DE LA PROPIEDAD INTELECTUAL</w:t>
      </w:r>
    </w:p>
    <w:p w14:paraId="0000005F" w14:textId="77777777" w:rsidR="00042A1D" w:rsidRPr="002064E2" w:rsidRDefault="00395743">
      <w:pPr>
        <w:pBdr>
          <w:top w:val="nil"/>
          <w:left w:val="nil"/>
          <w:bottom w:val="nil"/>
          <w:right w:val="nil"/>
          <w:between w:val="nil"/>
        </w:pBdr>
        <w:spacing w:line="360" w:lineRule="auto"/>
        <w:jc w:val="both"/>
        <w:rPr>
          <w:rFonts w:ascii="Tahoma" w:eastAsia="Calibri" w:hAnsi="Tahoma" w:cs="Tahoma"/>
          <w:color w:val="000000"/>
          <w:sz w:val="18"/>
          <w:szCs w:val="18"/>
        </w:rPr>
      </w:pPr>
      <w:r w:rsidRPr="002064E2">
        <w:rPr>
          <w:rFonts w:ascii="Tahoma" w:eastAsia="Calibri" w:hAnsi="Tahoma" w:cs="Tahoma"/>
          <w:b/>
          <w:color w:val="000000"/>
          <w:sz w:val="18"/>
          <w:szCs w:val="18"/>
          <w:u w:val="single"/>
        </w:rPr>
        <w:t xml:space="preserve">CLÁUSULA </w:t>
      </w:r>
      <w:proofErr w:type="gramStart"/>
      <w:r w:rsidRPr="002064E2">
        <w:rPr>
          <w:rFonts w:ascii="Tahoma" w:eastAsia="Calibri" w:hAnsi="Tahoma" w:cs="Tahoma"/>
          <w:b/>
          <w:color w:val="000000"/>
          <w:sz w:val="18"/>
          <w:szCs w:val="18"/>
          <w:u w:val="single"/>
        </w:rPr>
        <w:t>VIGÉSIMA  PRIMERA</w:t>
      </w:r>
      <w:proofErr w:type="gramEnd"/>
      <w:r w:rsidRPr="002064E2">
        <w:rPr>
          <w:rFonts w:ascii="Tahoma" w:eastAsia="Calibri" w:hAnsi="Tahoma" w:cs="Tahoma"/>
          <w:b/>
          <w:color w:val="000000"/>
          <w:sz w:val="18"/>
          <w:szCs w:val="18"/>
          <w:u w:val="single"/>
        </w:rPr>
        <w:t>:</w:t>
      </w:r>
      <w:r w:rsidRPr="002064E2">
        <w:rPr>
          <w:rFonts w:ascii="Tahoma" w:eastAsia="Calibri" w:hAnsi="Tahoma" w:cs="Tahoma"/>
          <w:color w:val="000000"/>
          <w:sz w:val="18"/>
          <w:szCs w:val="18"/>
        </w:rPr>
        <w:t xml:space="preserve"> Corresponde única y exclusivamente a </w:t>
      </w:r>
      <w:r w:rsidRPr="002064E2">
        <w:rPr>
          <w:rFonts w:ascii="Tahoma" w:eastAsia="Calibri" w:hAnsi="Tahoma" w:cs="Tahoma"/>
          <w:b/>
          <w:color w:val="000000"/>
          <w:sz w:val="18"/>
          <w:szCs w:val="18"/>
        </w:rPr>
        <w:t>SAINT ENTERPRISE 2.0</w:t>
      </w:r>
      <w:r w:rsidRPr="002064E2">
        <w:rPr>
          <w:rFonts w:ascii="Tahoma" w:eastAsia="Calibri" w:hAnsi="Tahoma" w:cs="Tahoma"/>
          <w:b/>
          <w:bCs/>
          <w:color w:val="000000"/>
          <w:sz w:val="18"/>
          <w:szCs w:val="18"/>
        </w:rPr>
        <w:t>, C.A.,</w:t>
      </w:r>
      <w:r w:rsidRPr="002064E2">
        <w:rPr>
          <w:rFonts w:ascii="Tahoma" w:eastAsia="Calibri" w:hAnsi="Tahoma" w:cs="Tahoma"/>
          <w:color w:val="000000"/>
          <w:sz w:val="18"/>
          <w:szCs w:val="18"/>
        </w:rPr>
        <w:t xml:space="preserve"> la titularidad de los bienes patrimoniales y la defensa de los derechos morales derivados de la creación del producto</w:t>
      </w:r>
      <w:r w:rsidRPr="002064E2">
        <w:rPr>
          <w:rFonts w:ascii="Tahoma" w:eastAsia="Calibri" w:hAnsi="Tahoma" w:cs="Tahoma"/>
          <w:b/>
          <w:i/>
          <w:color w:val="000000"/>
          <w:sz w:val="18"/>
          <w:szCs w:val="18"/>
        </w:rPr>
        <w:t xml:space="preserve"> </w:t>
      </w:r>
      <w:r w:rsidRPr="002064E2">
        <w:rPr>
          <w:rFonts w:ascii="Tahoma" w:eastAsia="Calibri" w:hAnsi="Tahoma" w:cs="Tahoma"/>
          <w:color w:val="000000"/>
          <w:sz w:val="18"/>
          <w:szCs w:val="18"/>
        </w:rPr>
        <w:t xml:space="preserve">y los sistemas que lo integran, así como la documentación técnica de análisis y manuales de uso e instalación, medios asociados y cualquier documentación en línea o electrónica. </w:t>
      </w:r>
    </w:p>
    <w:p w14:paraId="00000060" w14:textId="77777777" w:rsidR="00042A1D" w:rsidRPr="002064E2" w:rsidRDefault="00395743">
      <w:pPr>
        <w:pBdr>
          <w:top w:val="nil"/>
          <w:left w:val="nil"/>
          <w:bottom w:val="nil"/>
          <w:right w:val="nil"/>
          <w:between w:val="nil"/>
        </w:pBdr>
        <w:spacing w:line="360" w:lineRule="auto"/>
        <w:jc w:val="both"/>
        <w:rPr>
          <w:rFonts w:ascii="Tahoma" w:eastAsia="Calibri" w:hAnsi="Tahoma" w:cs="Tahoma"/>
          <w:color w:val="000000"/>
          <w:sz w:val="18"/>
          <w:szCs w:val="18"/>
        </w:rPr>
      </w:pPr>
      <w:r w:rsidRPr="002064E2">
        <w:rPr>
          <w:rFonts w:ascii="Tahoma" w:eastAsia="Calibri" w:hAnsi="Tahoma" w:cs="Tahoma"/>
          <w:b/>
          <w:color w:val="000000"/>
          <w:sz w:val="18"/>
          <w:szCs w:val="18"/>
          <w:u w:val="single"/>
        </w:rPr>
        <w:t xml:space="preserve">CLÁUSULA VIGÉSIMA </w:t>
      </w:r>
      <w:r w:rsidRPr="002064E2">
        <w:rPr>
          <w:rFonts w:ascii="Tahoma" w:eastAsia="Calibri" w:hAnsi="Tahoma" w:cs="Tahoma"/>
          <w:b/>
          <w:sz w:val="18"/>
          <w:szCs w:val="18"/>
          <w:u w:val="single"/>
        </w:rPr>
        <w:t>SEGUNDA</w:t>
      </w:r>
      <w:r w:rsidRPr="002064E2">
        <w:rPr>
          <w:rFonts w:ascii="Tahoma" w:eastAsia="Calibri" w:hAnsi="Tahoma" w:cs="Tahoma"/>
          <w:b/>
          <w:color w:val="000000"/>
          <w:sz w:val="18"/>
          <w:szCs w:val="18"/>
          <w:u w:val="single"/>
        </w:rPr>
        <w:t>:</w:t>
      </w:r>
      <w:r w:rsidRPr="002064E2">
        <w:rPr>
          <w:rFonts w:ascii="Tahoma" w:eastAsia="Calibri" w:hAnsi="Tahoma" w:cs="Tahoma"/>
          <w:b/>
          <w:color w:val="000000"/>
          <w:sz w:val="18"/>
          <w:szCs w:val="18"/>
        </w:rPr>
        <w:t xml:space="preserve"> </w:t>
      </w:r>
      <w:r w:rsidRPr="002064E2">
        <w:rPr>
          <w:rFonts w:ascii="Tahoma" w:eastAsia="Calibri" w:hAnsi="Tahoma" w:cs="Tahoma"/>
          <w:color w:val="000000"/>
          <w:sz w:val="18"/>
          <w:szCs w:val="18"/>
        </w:rPr>
        <w:t xml:space="preserve">Los derechos de titularidad patrimonial sobre la propiedad intelectual de cualquiera de los contenidos que se muestran en el producto o a los que se accede a través de este pertenecen única y exclusivamente a </w:t>
      </w:r>
      <w:r w:rsidRPr="002064E2">
        <w:rPr>
          <w:rFonts w:ascii="Tahoma" w:eastAsia="Calibri" w:hAnsi="Tahoma" w:cs="Tahoma"/>
          <w:b/>
          <w:color w:val="000000"/>
          <w:sz w:val="18"/>
          <w:szCs w:val="18"/>
        </w:rPr>
        <w:t>SAINT ENTERPRISE 2.0</w:t>
      </w:r>
      <w:r w:rsidRPr="002064E2">
        <w:rPr>
          <w:rFonts w:ascii="Tahoma" w:eastAsia="Calibri" w:hAnsi="Tahoma" w:cs="Tahoma"/>
          <w:color w:val="000000"/>
          <w:sz w:val="18"/>
          <w:szCs w:val="18"/>
        </w:rPr>
        <w:t xml:space="preserve">, C.A., o a quien ésta lo haya convenido. Dicho contenido está protegido por las leyes y los tratados vigentes en materia de propiedad intelectual y de derechos de autor y quedan sujetos a las condiciones de uso en ellos establecidas. El presente </w:t>
      </w:r>
      <w:r w:rsidRPr="002064E2">
        <w:rPr>
          <w:rFonts w:ascii="Tahoma" w:eastAsia="Calibri" w:hAnsi="Tahoma" w:cs="Tahoma"/>
          <w:color w:val="000000"/>
          <w:sz w:val="18"/>
          <w:szCs w:val="18"/>
        </w:rPr>
        <w:lastRenderedPageBreak/>
        <w:t xml:space="preserve">contrato no le concede ningún derecho para la explotación sobre los mismos al </w:t>
      </w:r>
      <w:r w:rsidRPr="002064E2">
        <w:rPr>
          <w:rFonts w:ascii="Tahoma" w:eastAsia="Calibri" w:hAnsi="Tahoma" w:cs="Tahoma"/>
          <w:b/>
          <w:color w:val="000000"/>
          <w:sz w:val="18"/>
          <w:szCs w:val="18"/>
        </w:rPr>
        <w:t>“EL USUARIO”,</w:t>
      </w:r>
      <w:r w:rsidRPr="002064E2">
        <w:rPr>
          <w:rFonts w:ascii="Tahoma" w:eastAsia="Calibri" w:hAnsi="Tahoma" w:cs="Tahoma"/>
          <w:color w:val="000000"/>
          <w:sz w:val="18"/>
          <w:szCs w:val="18"/>
        </w:rPr>
        <w:t xml:space="preserve"> </w:t>
      </w:r>
      <w:r w:rsidRPr="002064E2">
        <w:rPr>
          <w:rFonts w:ascii="Tahoma" w:eastAsia="Calibri" w:hAnsi="Tahoma" w:cs="Tahoma"/>
          <w:sz w:val="18"/>
          <w:szCs w:val="18"/>
        </w:rPr>
        <w:t xml:space="preserve">ni </w:t>
      </w:r>
      <w:proofErr w:type="gramStart"/>
      <w:r w:rsidRPr="002064E2">
        <w:rPr>
          <w:rFonts w:ascii="Tahoma" w:eastAsia="Calibri" w:hAnsi="Tahoma" w:cs="Tahoma"/>
          <w:sz w:val="18"/>
          <w:szCs w:val="18"/>
        </w:rPr>
        <w:t>a  ningún</w:t>
      </w:r>
      <w:proofErr w:type="gramEnd"/>
      <w:r w:rsidRPr="002064E2">
        <w:rPr>
          <w:rFonts w:ascii="Tahoma" w:eastAsia="Calibri" w:hAnsi="Tahoma" w:cs="Tahoma"/>
          <w:color w:val="000000"/>
          <w:sz w:val="18"/>
          <w:szCs w:val="18"/>
        </w:rPr>
        <w:t xml:space="preserve"> tercero, son de uso único y exclusivo para </w:t>
      </w:r>
      <w:r w:rsidRPr="002064E2">
        <w:rPr>
          <w:rFonts w:ascii="Tahoma" w:eastAsia="Calibri" w:hAnsi="Tahoma" w:cs="Tahoma"/>
          <w:b/>
          <w:color w:val="000000"/>
          <w:sz w:val="18"/>
          <w:szCs w:val="18"/>
        </w:rPr>
        <w:t>SAINT ENTERPRISE 2.0</w:t>
      </w:r>
      <w:r w:rsidRPr="002064E2">
        <w:rPr>
          <w:rFonts w:ascii="Tahoma" w:eastAsia="Calibri" w:hAnsi="Tahoma" w:cs="Tahoma"/>
          <w:color w:val="000000"/>
          <w:sz w:val="18"/>
          <w:szCs w:val="18"/>
        </w:rPr>
        <w:t xml:space="preserve">, </w:t>
      </w:r>
      <w:r w:rsidRPr="002064E2">
        <w:rPr>
          <w:rFonts w:ascii="Tahoma" w:eastAsia="Calibri" w:hAnsi="Tahoma" w:cs="Tahoma"/>
          <w:b/>
          <w:bCs/>
          <w:color w:val="000000"/>
          <w:sz w:val="18"/>
          <w:szCs w:val="18"/>
        </w:rPr>
        <w:t>C.A</w:t>
      </w:r>
      <w:r w:rsidRPr="002064E2">
        <w:rPr>
          <w:rFonts w:ascii="Tahoma" w:eastAsia="Calibri" w:hAnsi="Tahoma" w:cs="Tahoma"/>
          <w:color w:val="000000"/>
          <w:sz w:val="18"/>
          <w:szCs w:val="18"/>
        </w:rPr>
        <w:t>.</w:t>
      </w:r>
      <w:r w:rsidRPr="002064E2">
        <w:rPr>
          <w:rFonts w:ascii="Tahoma" w:eastAsia="Calibri" w:hAnsi="Tahoma" w:cs="Tahoma"/>
          <w:sz w:val="18"/>
          <w:szCs w:val="18"/>
        </w:rPr>
        <w:t xml:space="preserve"> </w:t>
      </w:r>
      <w:r w:rsidRPr="002064E2">
        <w:rPr>
          <w:rFonts w:ascii="Tahoma" w:eastAsia="Calibri" w:hAnsi="Tahoma" w:cs="Tahoma"/>
          <w:color w:val="000000"/>
          <w:sz w:val="18"/>
          <w:szCs w:val="18"/>
        </w:rPr>
        <w:t xml:space="preserve">En consecuencia, de todo lo anterior y por ser de su íntegro conocimiento </w:t>
      </w:r>
      <w:r w:rsidRPr="002064E2">
        <w:rPr>
          <w:rFonts w:ascii="Tahoma" w:eastAsia="Calibri" w:hAnsi="Tahoma" w:cs="Tahoma"/>
          <w:b/>
          <w:color w:val="000000"/>
          <w:sz w:val="18"/>
          <w:szCs w:val="18"/>
        </w:rPr>
        <w:t xml:space="preserve">“EL USUARIO” </w:t>
      </w:r>
      <w:r w:rsidRPr="002064E2">
        <w:rPr>
          <w:rFonts w:ascii="Tahoma" w:eastAsia="Calibri" w:hAnsi="Tahoma" w:cs="Tahoma"/>
          <w:color w:val="000000"/>
          <w:sz w:val="18"/>
          <w:szCs w:val="18"/>
        </w:rPr>
        <w:t xml:space="preserve">reconoce que el código fuente del producto, su estructura y formato de organización constituyen un valioso secreto comercial de SAINT ENTERPRISE 2.0, C.A., en consecuencia, se compromete y obliga a no modificarlo ni intentar descompilarlo, desensamblarlo o utilizar técnicas de ingeniería inversa o intentar conocer en modo alguno el código fuente del producto. </w:t>
      </w:r>
    </w:p>
    <w:p w14:paraId="00000061" w14:textId="7A2799D1" w:rsidR="00042A1D" w:rsidRPr="002064E2" w:rsidRDefault="00395743">
      <w:pPr>
        <w:pBdr>
          <w:top w:val="nil"/>
          <w:left w:val="nil"/>
          <w:bottom w:val="nil"/>
          <w:right w:val="nil"/>
          <w:between w:val="nil"/>
        </w:pBdr>
        <w:spacing w:line="360" w:lineRule="auto"/>
        <w:jc w:val="both"/>
        <w:rPr>
          <w:rFonts w:ascii="Tahoma" w:eastAsia="Calibri" w:hAnsi="Tahoma" w:cs="Tahoma"/>
          <w:color w:val="000000"/>
          <w:sz w:val="18"/>
          <w:szCs w:val="18"/>
        </w:rPr>
      </w:pPr>
      <w:r w:rsidRPr="002064E2">
        <w:rPr>
          <w:rFonts w:ascii="Tahoma" w:eastAsia="Calibri" w:hAnsi="Tahoma" w:cs="Tahoma"/>
          <w:b/>
          <w:color w:val="000000"/>
          <w:sz w:val="18"/>
          <w:szCs w:val="18"/>
          <w:u w:val="single"/>
        </w:rPr>
        <w:t xml:space="preserve">CLÁUSULA VIGÉSIMA </w:t>
      </w:r>
      <w:r w:rsidRPr="002064E2">
        <w:rPr>
          <w:rFonts w:ascii="Tahoma" w:eastAsia="Calibri" w:hAnsi="Tahoma" w:cs="Tahoma"/>
          <w:b/>
          <w:sz w:val="18"/>
          <w:szCs w:val="18"/>
          <w:u w:val="single"/>
        </w:rPr>
        <w:t>TERCERA</w:t>
      </w:r>
      <w:r w:rsidRPr="002064E2">
        <w:rPr>
          <w:rFonts w:ascii="Tahoma" w:eastAsia="Calibri" w:hAnsi="Tahoma" w:cs="Tahoma"/>
          <w:b/>
          <w:color w:val="000000"/>
          <w:sz w:val="18"/>
          <w:szCs w:val="18"/>
          <w:u w:val="single"/>
        </w:rPr>
        <w:t>:</w:t>
      </w:r>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Queda  expresamente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convenido  y</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entendido  entre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las  partes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que  la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 xml:space="preserve">realización  </w:t>
      </w:r>
      <w:r w:rsidR="00F672DD" w:rsidRPr="002064E2">
        <w:rPr>
          <w:rFonts w:ascii="Tahoma" w:eastAsia="Calibri" w:hAnsi="Tahoma" w:cs="Tahoma"/>
          <w:sz w:val="18"/>
          <w:szCs w:val="18"/>
        </w:rPr>
        <w:t>o</w:t>
      </w:r>
      <w:proofErr w:type="gramEnd"/>
      <w:r w:rsidR="00F672DD" w:rsidRPr="002064E2">
        <w:rPr>
          <w:rFonts w:ascii="Tahoma" w:eastAsia="Calibri" w:hAnsi="Tahoma" w:cs="Tahoma"/>
          <w:sz w:val="18"/>
          <w:szCs w:val="18"/>
        </w:rPr>
        <w:t xml:space="preserve"> simple intento</w:t>
      </w:r>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de  violaci</w:t>
      </w:r>
      <w:r w:rsidR="00F672DD" w:rsidRPr="002064E2">
        <w:rPr>
          <w:rFonts w:ascii="Tahoma" w:eastAsia="Calibri" w:hAnsi="Tahoma" w:cs="Tahoma"/>
          <w:sz w:val="18"/>
          <w:szCs w:val="18"/>
        </w:rPr>
        <w:t>ó</w:t>
      </w:r>
      <w:r w:rsidRPr="002064E2">
        <w:rPr>
          <w:rFonts w:ascii="Tahoma" w:eastAsia="Calibri" w:hAnsi="Tahoma" w:cs="Tahoma"/>
          <w:sz w:val="18"/>
          <w:szCs w:val="18"/>
        </w:rPr>
        <w:t>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a  lo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establecido  en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 xml:space="preserve">la  </w:t>
      </w:r>
      <w:r w:rsidRPr="002064E2">
        <w:rPr>
          <w:rFonts w:ascii="Tahoma" w:eastAsia="Calibri" w:hAnsi="Tahoma" w:cs="Tahoma"/>
          <w:b/>
          <w:sz w:val="18"/>
          <w:szCs w:val="18"/>
        </w:rPr>
        <w:t>CL</w:t>
      </w:r>
      <w:r w:rsidR="006943D5" w:rsidRPr="002064E2">
        <w:rPr>
          <w:rFonts w:ascii="Tahoma" w:eastAsia="Calibri" w:hAnsi="Tahoma" w:cs="Tahoma"/>
          <w:b/>
          <w:sz w:val="18"/>
          <w:szCs w:val="18"/>
        </w:rPr>
        <w:t>Á</w:t>
      </w:r>
      <w:r w:rsidRPr="002064E2">
        <w:rPr>
          <w:rFonts w:ascii="Tahoma" w:eastAsia="Calibri" w:hAnsi="Tahoma" w:cs="Tahoma"/>
          <w:b/>
          <w:sz w:val="18"/>
          <w:szCs w:val="18"/>
        </w:rPr>
        <w:t>USULA</w:t>
      </w:r>
      <w:proofErr w:type="gramEnd"/>
      <w:r w:rsidRPr="002064E2">
        <w:rPr>
          <w:rFonts w:ascii="Tahoma" w:eastAsia="Calibri" w:hAnsi="Tahoma" w:cs="Tahoma"/>
          <w:b/>
          <w:sz w:val="18"/>
          <w:szCs w:val="18"/>
        </w:rPr>
        <w:t xml:space="preserve">  </w:t>
      </w:r>
      <w:proofErr w:type="gramStart"/>
      <w:r w:rsidRPr="002064E2">
        <w:rPr>
          <w:rFonts w:ascii="Tahoma" w:eastAsia="Calibri" w:hAnsi="Tahoma" w:cs="Tahoma"/>
          <w:b/>
          <w:sz w:val="18"/>
          <w:szCs w:val="18"/>
        </w:rPr>
        <w:t>D</w:t>
      </w:r>
      <w:r w:rsidR="000167B5" w:rsidRPr="002064E2">
        <w:rPr>
          <w:rFonts w:ascii="Tahoma" w:eastAsia="Calibri" w:hAnsi="Tahoma" w:cs="Tahoma"/>
          <w:b/>
          <w:sz w:val="18"/>
          <w:szCs w:val="18"/>
        </w:rPr>
        <w:t>É</w:t>
      </w:r>
      <w:r w:rsidRPr="002064E2">
        <w:rPr>
          <w:rFonts w:ascii="Tahoma" w:eastAsia="Calibri" w:hAnsi="Tahoma" w:cs="Tahoma"/>
          <w:b/>
          <w:sz w:val="18"/>
          <w:szCs w:val="18"/>
        </w:rPr>
        <w:t>CIMA  SEGUNDA</w:t>
      </w:r>
      <w:proofErr w:type="gramEnd"/>
      <w:r w:rsidRPr="002064E2">
        <w:rPr>
          <w:rFonts w:ascii="Tahoma" w:eastAsia="Calibri" w:hAnsi="Tahoma" w:cs="Tahoma"/>
          <w:b/>
          <w:sz w:val="18"/>
          <w:szCs w:val="18"/>
        </w:rPr>
        <w:t xml:space="preserve"> </w:t>
      </w:r>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de  este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contrato  otorg</w:t>
      </w:r>
      <w:r w:rsidR="000167B5" w:rsidRPr="002064E2">
        <w:rPr>
          <w:rFonts w:ascii="Tahoma" w:eastAsia="Calibri" w:hAnsi="Tahoma" w:cs="Tahoma"/>
          <w:sz w:val="18"/>
          <w:szCs w:val="18"/>
        </w:rPr>
        <w:t>ará</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el  derecho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 xml:space="preserve">a  </w:t>
      </w:r>
      <w:r w:rsidRPr="002064E2">
        <w:rPr>
          <w:rFonts w:ascii="Tahoma" w:eastAsia="Calibri" w:hAnsi="Tahoma" w:cs="Tahoma"/>
          <w:b/>
          <w:bCs/>
          <w:sz w:val="18"/>
          <w:szCs w:val="18"/>
        </w:rPr>
        <w:t>SAINT</w:t>
      </w:r>
      <w:proofErr w:type="gramEnd"/>
      <w:r w:rsidRPr="002064E2">
        <w:rPr>
          <w:rFonts w:ascii="Tahoma" w:eastAsia="Calibri" w:hAnsi="Tahoma" w:cs="Tahoma"/>
          <w:b/>
          <w:bCs/>
          <w:sz w:val="18"/>
          <w:szCs w:val="18"/>
        </w:rPr>
        <w:t xml:space="preserve">  </w:t>
      </w:r>
      <w:proofErr w:type="gramStart"/>
      <w:r w:rsidRPr="002064E2">
        <w:rPr>
          <w:rFonts w:ascii="Tahoma" w:eastAsia="Calibri" w:hAnsi="Tahoma" w:cs="Tahoma"/>
          <w:b/>
          <w:bCs/>
          <w:sz w:val="18"/>
          <w:szCs w:val="18"/>
        </w:rPr>
        <w:t xml:space="preserve">ENTERPRISE  </w:t>
      </w:r>
      <w:r w:rsidR="000167B5" w:rsidRPr="002064E2">
        <w:rPr>
          <w:rFonts w:ascii="Tahoma" w:eastAsia="Calibri" w:hAnsi="Tahoma" w:cs="Tahoma"/>
          <w:b/>
          <w:bCs/>
          <w:sz w:val="18"/>
          <w:szCs w:val="18"/>
        </w:rPr>
        <w:t>2.0</w:t>
      </w:r>
      <w:proofErr w:type="gramEnd"/>
      <w:r w:rsidR="000167B5" w:rsidRPr="002064E2">
        <w:rPr>
          <w:rFonts w:ascii="Tahoma" w:eastAsia="Calibri" w:hAnsi="Tahoma" w:cs="Tahoma"/>
          <w:b/>
          <w:bCs/>
          <w:sz w:val="18"/>
          <w:szCs w:val="18"/>
        </w:rPr>
        <w:t>, C.A.</w:t>
      </w:r>
      <w:proofErr w:type="gramStart"/>
      <w:r w:rsidRPr="002064E2">
        <w:rPr>
          <w:rFonts w:ascii="Tahoma" w:eastAsia="Calibri" w:hAnsi="Tahoma" w:cs="Tahoma"/>
          <w:sz w:val="18"/>
          <w:szCs w:val="18"/>
        </w:rPr>
        <w:t>,  actuar</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según  lo</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establecido  en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la  vigente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Ley  Especial</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de  Delitos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 xml:space="preserve">Informáticos;  </w:t>
      </w:r>
      <w:r w:rsidR="006943D5" w:rsidRPr="002064E2">
        <w:rPr>
          <w:rFonts w:ascii="Tahoma" w:eastAsia="Calibri" w:hAnsi="Tahoma" w:cs="Tahoma"/>
          <w:sz w:val="18"/>
          <w:szCs w:val="18"/>
        </w:rPr>
        <w:t>en</w:t>
      </w:r>
      <w:proofErr w:type="gramEnd"/>
      <w:r w:rsidR="006943D5" w:rsidRPr="002064E2">
        <w:rPr>
          <w:rFonts w:ascii="Tahoma" w:eastAsia="Calibri" w:hAnsi="Tahoma" w:cs="Tahoma"/>
          <w:sz w:val="18"/>
          <w:szCs w:val="18"/>
        </w:rPr>
        <w:t xml:space="preserve"> cuanto </w:t>
      </w:r>
      <w:proofErr w:type="gramStart"/>
      <w:r w:rsidR="006943D5" w:rsidRPr="002064E2">
        <w:rPr>
          <w:rFonts w:ascii="Tahoma" w:eastAsia="Calibri" w:hAnsi="Tahoma" w:cs="Tahoma"/>
          <w:sz w:val="18"/>
          <w:szCs w:val="18"/>
        </w:rPr>
        <w:t>a</w:t>
      </w:r>
      <w:r w:rsidRPr="002064E2">
        <w:rPr>
          <w:rFonts w:ascii="Tahoma" w:eastAsia="Calibri" w:hAnsi="Tahoma" w:cs="Tahoma"/>
          <w:sz w:val="18"/>
          <w:szCs w:val="18"/>
        </w:rPr>
        <w:t xml:space="preserve">  las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sanciones  de</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tipo  penal</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que  correspondieran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según  fuera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el  caso</w:t>
      </w:r>
      <w:proofErr w:type="gramEnd"/>
      <w:r w:rsidRPr="002064E2">
        <w:rPr>
          <w:rFonts w:ascii="Tahoma" w:eastAsia="Calibri" w:hAnsi="Tahoma" w:cs="Tahoma"/>
          <w:sz w:val="18"/>
          <w:szCs w:val="18"/>
        </w:rPr>
        <w:t>.</w:t>
      </w:r>
    </w:p>
    <w:p w14:paraId="00000062" w14:textId="5863B463" w:rsidR="00042A1D" w:rsidRPr="002064E2" w:rsidRDefault="00395743">
      <w:pPr>
        <w:pBdr>
          <w:top w:val="nil"/>
          <w:left w:val="nil"/>
          <w:bottom w:val="nil"/>
          <w:right w:val="nil"/>
          <w:between w:val="nil"/>
        </w:pBdr>
        <w:spacing w:line="360" w:lineRule="auto"/>
        <w:jc w:val="both"/>
        <w:rPr>
          <w:rFonts w:ascii="Tahoma" w:eastAsia="Calibri" w:hAnsi="Tahoma" w:cs="Tahoma"/>
          <w:color w:val="000000"/>
          <w:sz w:val="18"/>
          <w:szCs w:val="18"/>
        </w:rPr>
      </w:pPr>
      <w:proofErr w:type="gramStart"/>
      <w:r w:rsidRPr="002064E2">
        <w:rPr>
          <w:rFonts w:ascii="Tahoma" w:eastAsia="Calibri" w:hAnsi="Tahoma" w:cs="Tahoma"/>
          <w:b/>
          <w:sz w:val="18"/>
          <w:szCs w:val="18"/>
          <w:u w:val="single"/>
        </w:rPr>
        <w:t>CLAUSULA  VIG</w:t>
      </w:r>
      <w:r w:rsidR="000167B5" w:rsidRPr="002064E2">
        <w:rPr>
          <w:rFonts w:ascii="Tahoma" w:eastAsia="Calibri" w:hAnsi="Tahoma" w:cs="Tahoma"/>
          <w:b/>
          <w:sz w:val="18"/>
          <w:szCs w:val="18"/>
          <w:u w:val="single"/>
        </w:rPr>
        <w:t>É</w:t>
      </w:r>
      <w:r w:rsidRPr="002064E2">
        <w:rPr>
          <w:rFonts w:ascii="Tahoma" w:eastAsia="Calibri" w:hAnsi="Tahoma" w:cs="Tahoma"/>
          <w:b/>
          <w:sz w:val="18"/>
          <w:szCs w:val="18"/>
          <w:u w:val="single"/>
        </w:rPr>
        <w:t>SIMA</w:t>
      </w:r>
      <w:proofErr w:type="gramEnd"/>
      <w:r w:rsidRPr="002064E2">
        <w:rPr>
          <w:rFonts w:ascii="Tahoma" w:eastAsia="Calibri" w:hAnsi="Tahoma" w:cs="Tahoma"/>
          <w:b/>
          <w:sz w:val="18"/>
          <w:szCs w:val="18"/>
          <w:u w:val="single"/>
        </w:rPr>
        <w:t xml:space="preserve">  CUARTA</w:t>
      </w:r>
      <w:proofErr w:type="gramStart"/>
      <w:r w:rsidRPr="002064E2">
        <w:rPr>
          <w:rFonts w:ascii="Tahoma" w:eastAsia="Calibri" w:hAnsi="Tahoma" w:cs="Tahoma"/>
          <w:b/>
          <w:sz w:val="18"/>
          <w:szCs w:val="18"/>
          <w:u w:val="single"/>
        </w:rPr>
        <w:t>:</w:t>
      </w:r>
      <w:r w:rsidRPr="002064E2">
        <w:rPr>
          <w:rFonts w:ascii="Tahoma" w:eastAsia="Calibri" w:hAnsi="Tahoma" w:cs="Tahoma"/>
          <w:b/>
          <w:sz w:val="18"/>
          <w:szCs w:val="18"/>
        </w:rPr>
        <w:t xml:space="preserve"> </w:t>
      </w:r>
      <w:r w:rsidRPr="002064E2">
        <w:rPr>
          <w:rFonts w:ascii="Tahoma" w:eastAsia="Calibri" w:hAnsi="Tahoma" w:cs="Tahoma"/>
          <w:b/>
          <w:color w:val="000000"/>
          <w:sz w:val="18"/>
          <w:szCs w:val="18"/>
        </w:rPr>
        <w:t xml:space="preserve"> “</w:t>
      </w:r>
      <w:proofErr w:type="gramEnd"/>
      <w:r w:rsidRPr="002064E2">
        <w:rPr>
          <w:rFonts w:ascii="Tahoma" w:eastAsia="Calibri" w:hAnsi="Tahoma" w:cs="Tahoma"/>
          <w:b/>
          <w:color w:val="000000"/>
          <w:sz w:val="18"/>
          <w:szCs w:val="18"/>
        </w:rPr>
        <w:t xml:space="preserve">EL USUARIO” </w:t>
      </w:r>
      <w:r w:rsidRPr="002064E2">
        <w:rPr>
          <w:rFonts w:ascii="Tahoma" w:eastAsia="Calibri" w:hAnsi="Tahoma" w:cs="Tahoma"/>
          <w:color w:val="000000"/>
          <w:sz w:val="18"/>
          <w:szCs w:val="18"/>
        </w:rPr>
        <w:t xml:space="preserve">reconoce que los bienes de propiedad intelectual son de propiedad y/o uso y disfrute de </w:t>
      </w:r>
      <w:r w:rsidRPr="002064E2">
        <w:rPr>
          <w:rFonts w:ascii="Tahoma" w:eastAsia="Calibri" w:hAnsi="Tahoma" w:cs="Tahoma"/>
          <w:b/>
          <w:bCs/>
          <w:color w:val="000000"/>
          <w:sz w:val="18"/>
          <w:szCs w:val="18"/>
        </w:rPr>
        <w:t>SAINT ENTERPRISE 2.0, C.A.,</w:t>
      </w:r>
      <w:r w:rsidRPr="002064E2">
        <w:rPr>
          <w:rFonts w:ascii="Tahoma" w:eastAsia="Calibri" w:hAnsi="Tahoma" w:cs="Tahoma"/>
          <w:color w:val="000000"/>
          <w:sz w:val="18"/>
          <w:szCs w:val="18"/>
        </w:rPr>
        <w:t xml:space="preserve"> por lo que solamente ésta puede disponer libremente de los mismos.</w:t>
      </w:r>
    </w:p>
    <w:p w14:paraId="00000063" w14:textId="77777777" w:rsidR="00042A1D" w:rsidRPr="002064E2" w:rsidRDefault="00395743">
      <w:pPr>
        <w:pBdr>
          <w:top w:val="nil"/>
          <w:left w:val="nil"/>
          <w:bottom w:val="nil"/>
          <w:right w:val="nil"/>
          <w:between w:val="nil"/>
        </w:pBdr>
        <w:spacing w:line="360" w:lineRule="auto"/>
        <w:jc w:val="both"/>
        <w:rPr>
          <w:rFonts w:ascii="Tahoma" w:eastAsia="Calibri" w:hAnsi="Tahoma" w:cs="Tahoma"/>
          <w:color w:val="000000"/>
          <w:sz w:val="18"/>
          <w:szCs w:val="18"/>
        </w:rPr>
      </w:pPr>
      <w:r w:rsidRPr="002064E2">
        <w:rPr>
          <w:rFonts w:ascii="Tahoma" w:eastAsia="Calibri" w:hAnsi="Tahoma" w:cs="Tahoma"/>
          <w:b/>
          <w:color w:val="000000"/>
          <w:sz w:val="18"/>
          <w:szCs w:val="18"/>
          <w:u w:val="single"/>
        </w:rPr>
        <w:t xml:space="preserve">CLÁUSULA VIGÉSIMA </w:t>
      </w:r>
      <w:r w:rsidRPr="002064E2">
        <w:rPr>
          <w:rFonts w:ascii="Tahoma" w:eastAsia="Calibri" w:hAnsi="Tahoma" w:cs="Tahoma"/>
          <w:b/>
          <w:sz w:val="18"/>
          <w:szCs w:val="18"/>
          <w:u w:val="single"/>
        </w:rPr>
        <w:t>QUINTA</w:t>
      </w:r>
      <w:r w:rsidRPr="002064E2">
        <w:rPr>
          <w:rFonts w:ascii="Tahoma" w:eastAsia="Calibri" w:hAnsi="Tahoma" w:cs="Tahoma"/>
          <w:b/>
          <w:color w:val="000000"/>
          <w:sz w:val="18"/>
          <w:szCs w:val="18"/>
          <w:u w:val="single"/>
        </w:rPr>
        <w:t>:</w:t>
      </w:r>
      <w:r w:rsidRPr="002064E2">
        <w:rPr>
          <w:rFonts w:ascii="Tahoma" w:eastAsia="Calibri" w:hAnsi="Tahoma" w:cs="Tahoma"/>
          <w:b/>
          <w:color w:val="000000"/>
          <w:sz w:val="18"/>
          <w:szCs w:val="18"/>
        </w:rPr>
        <w:t xml:space="preserve"> “EL USUARIO” </w:t>
      </w:r>
      <w:r w:rsidRPr="002064E2">
        <w:rPr>
          <w:rFonts w:ascii="Tahoma" w:eastAsia="Calibri" w:hAnsi="Tahoma" w:cs="Tahoma"/>
          <w:color w:val="000000"/>
          <w:sz w:val="18"/>
          <w:szCs w:val="18"/>
        </w:rPr>
        <w:t xml:space="preserve">acepta y reconoce que no adquiere, no adquirirá, ni tendrá derecho de propiedad o posesión, ni de cualquier tipo de administración o disposición en forma, modo, cualidad o cantidad alguna, de ninguno de los derechos de propiedad intelectual e industrial del producto. Así mismo, </w:t>
      </w:r>
      <w:r w:rsidRPr="002064E2">
        <w:rPr>
          <w:rFonts w:ascii="Tahoma" w:eastAsia="Calibri" w:hAnsi="Tahoma" w:cs="Tahoma"/>
          <w:b/>
          <w:color w:val="000000"/>
          <w:sz w:val="18"/>
          <w:szCs w:val="18"/>
        </w:rPr>
        <w:t xml:space="preserve">“EL USUARIO”, </w:t>
      </w:r>
      <w:r w:rsidRPr="002064E2">
        <w:rPr>
          <w:rFonts w:ascii="Tahoma" w:eastAsia="Calibri" w:hAnsi="Tahoma" w:cs="Tahoma"/>
          <w:color w:val="000000"/>
          <w:sz w:val="18"/>
          <w:szCs w:val="18"/>
        </w:rPr>
        <w:t xml:space="preserve">se abstendrá de realizar cualquier acto que afecte o vulnere los derechos de </w:t>
      </w:r>
      <w:r w:rsidRPr="002064E2">
        <w:rPr>
          <w:rFonts w:ascii="Tahoma" w:eastAsia="Calibri" w:hAnsi="Tahoma" w:cs="Tahoma"/>
          <w:b/>
          <w:bCs/>
          <w:color w:val="000000"/>
          <w:sz w:val="18"/>
          <w:szCs w:val="18"/>
        </w:rPr>
        <w:t>SAINT ENTERPRISE 2.0, C.A</w:t>
      </w:r>
      <w:r w:rsidRPr="002064E2">
        <w:rPr>
          <w:rFonts w:ascii="Tahoma" w:eastAsia="Calibri" w:hAnsi="Tahoma" w:cs="Tahoma"/>
          <w:color w:val="000000"/>
          <w:sz w:val="18"/>
          <w:szCs w:val="18"/>
        </w:rPr>
        <w:t xml:space="preserve">., relacionado con el producto. </w:t>
      </w:r>
      <w:r w:rsidRPr="002064E2">
        <w:rPr>
          <w:rFonts w:ascii="Tahoma" w:eastAsia="Calibri" w:hAnsi="Tahoma" w:cs="Tahoma"/>
          <w:b/>
          <w:color w:val="000000"/>
          <w:sz w:val="18"/>
          <w:szCs w:val="18"/>
        </w:rPr>
        <w:t xml:space="preserve">“EL USUARIO” </w:t>
      </w:r>
      <w:r w:rsidRPr="002064E2">
        <w:rPr>
          <w:rFonts w:ascii="Tahoma" w:eastAsia="Calibri" w:hAnsi="Tahoma" w:cs="Tahoma"/>
          <w:color w:val="000000"/>
          <w:sz w:val="18"/>
          <w:szCs w:val="18"/>
        </w:rPr>
        <w:t xml:space="preserve">será responsable por todos los daños causados a </w:t>
      </w:r>
      <w:r w:rsidRPr="002064E2">
        <w:rPr>
          <w:rFonts w:ascii="Tahoma" w:eastAsia="Calibri" w:hAnsi="Tahoma" w:cs="Tahoma"/>
          <w:b/>
          <w:bCs/>
          <w:color w:val="000000"/>
          <w:sz w:val="18"/>
          <w:szCs w:val="18"/>
        </w:rPr>
        <w:t>SAINT ENTERPRISE 2.0, C.A.,</w:t>
      </w:r>
      <w:r w:rsidRPr="002064E2">
        <w:rPr>
          <w:rFonts w:ascii="Tahoma" w:eastAsia="Calibri" w:hAnsi="Tahoma" w:cs="Tahoma"/>
          <w:color w:val="000000"/>
          <w:sz w:val="18"/>
          <w:szCs w:val="18"/>
        </w:rPr>
        <w:t xml:space="preserve"> por el uso indebido y no autorizado de los Derechos de Propiedad Intelectual y acepta indemnizar y mantener indemne a </w:t>
      </w:r>
      <w:r w:rsidRPr="002064E2">
        <w:rPr>
          <w:rFonts w:ascii="Tahoma" w:eastAsia="Calibri" w:hAnsi="Tahoma" w:cs="Tahoma"/>
          <w:b/>
          <w:bCs/>
          <w:color w:val="000000"/>
          <w:sz w:val="18"/>
          <w:szCs w:val="18"/>
        </w:rPr>
        <w:t>SAINT ENTERPRISE 2.0,</w:t>
      </w:r>
      <w:r w:rsidRPr="002064E2">
        <w:rPr>
          <w:rFonts w:ascii="Tahoma" w:eastAsia="Calibri" w:hAnsi="Tahoma" w:cs="Tahoma"/>
          <w:color w:val="000000"/>
          <w:sz w:val="18"/>
          <w:szCs w:val="18"/>
        </w:rPr>
        <w:t xml:space="preserve"> C.A., en relación con las pérdidas, daños, sumas, costos y gastos en los que incurra ésta como resultado de la violación parcial o total de esta disposición.</w:t>
      </w:r>
    </w:p>
    <w:p w14:paraId="00000064" w14:textId="77777777" w:rsidR="00042A1D" w:rsidRPr="002064E2" w:rsidRDefault="00395743">
      <w:pPr>
        <w:pBdr>
          <w:top w:val="nil"/>
          <w:left w:val="nil"/>
          <w:bottom w:val="nil"/>
          <w:right w:val="nil"/>
          <w:between w:val="nil"/>
        </w:pBdr>
        <w:spacing w:line="360" w:lineRule="auto"/>
        <w:jc w:val="both"/>
        <w:rPr>
          <w:rFonts w:ascii="Tahoma" w:eastAsia="Calibri" w:hAnsi="Tahoma" w:cs="Tahoma"/>
          <w:color w:val="000000"/>
          <w:sz w:val="18"/>
          <w:szCs w:val="18"/>
        </w:rPr>
      </w:pPr>
      <w:r w:rsidRPr="002064E2">
        <w:rPr>
          <w:rFonts w:ascii="Tahoma" w:eastAsia="Calibri" w:hAnsi="Tahoma" w:cs="Tahoma"/>
          <w:b/>
          <w:color w:val="000000"/>
          <w:sz w:val="18"/>
          <w:szCs w:val="18"/>
          <w:u w:val="single"/>
        </w:rPr>
        <w:t xml:space="preserve">CLÁUSULA VIGÉSIMA </w:t>
      </w:r>
      <w:r w:rsidRPr="002064E2">
        <w:rPr>
          <w:rFonts w:ascii="Tahoma" w:eastAsia="Calibri" w:hAnsi="Tahoma" w:cs="Tahoma"/>
          <w:b/>
          <w:sz w:val="18"/>
          <w:szCs w:val="18"/>
          <w:u w:val="single"/>
        </w:rPr>
        <w:t>SEXTA</w:t>
      </w:r>
      <w:r w:rsidRPr="002064E2">
        <w:rPr>
          <w:rFonts w:ascii="Tahoma" w:eastAsia="Calibri" w:hAnsi="Tahoma" w:cs="Tahoma"/>
          <w:b/>
          <w:color w:val="000000"/>
          <w:sz w:val="18"/>
          <w:szCs w:val="18"/>
          <w:u w:val="single"/>
        </w:rPr>
        <w:t>:</w:t>
      </w:r>
      <w:r w:rsidRPr="002064E2">
        <w:rPr>
          <w:rFonts w:ascii="Tahoma" w:eastAsia="Calibri" w:hAnsi="Tahoma" w:cs="Tahoma"/>
          <w:b/>
          <w:color w:val="000000"/>
          <w:sz w:val="18"/>
          <w:szCs w:val="18"/>
        </w:rPr>
        <w:t xml:space="preserve"> “EL USUARIO” </w:t>
      </w:r>
      <w:r w:rsidRPr="002064E2">
        <w:rPr>
          <w:rFonts w:ascii="Tahoma" w:eastAsia="Calibri" w:hAnsi="Tahoma" w:cs="Tahoma"/>
          <w:color w:val="000000"/>
          <w:sz w:val="18"/>
          <w:szCs w:val="18"/>
        </w:rPr>
        <w:t xml:space="preserve">se abstendrá en todo momento, aún después de terminado el presente contrato, de solicitar el registro sobre los bienes protegidos con propiedad intelectual e industrial relacionado con los productos de </w:t>
      </w:r>
      <w:r w:rsidRPr="002064E2">
        <w:rPr>
          <w:rFonts w:ascii="Tahoma" w:eastAsia="Calibri" w:hAnsi="Tahoma" w:cs="Tahoma"/>
          <w:b/>
          <w:bCs/>
          <w:color w:val="000000"/>
          <w:sz w:val="18"/>
          <w:szCs w:val="18"/>
        </w:rPr>
        <w:t>SAINT ENTERPRISE 2.0, C.A</w:t>
      </w:r>
      <w:r w:rsidRPr="002064E2">
        <w:rPr>
          <w:rFonts w:ascii="Tahoma" w:eastAsia="Calibri" w:hAnsi="Tahoma" w:cs="Tahoma"/>
          <w:color w:val="000000"/>
          <w:sz w:val="18"/>
          <w:szCs w:val="18"/>
        </w:rPr>
        <w:t>.</w:t>
      </w:r>
    </w:p>
    <w:p w14:paraId="00000065" w14:textId="161A5A00" w:rsidR="00042A1D" w:rsidRPr="002064E2" w:rsidRDefault="00395743">
      <w:pPr>
        <w:pBdr>
          <w:top w:val="nil"/>
          <w:left w:val="nil"/>
          <w:bottom w:val="nil"/>
          <w:right w:val="nil"/>
          <w:between w:val="nil"/>
        </w:pBdr>
        <w:spacing w:line="360" w:lineRule="auto"/>
        <w:jc w:val="both"/>
        <w:rPr>
          <w:rFonts w:ascii="Tahoma" w:eastAsia="Calibri" w:hAnsi="Tahoma" w:cs="Tahoma"/>
          <w:color w:val="000000"/>
          <w:sz w:val="18"/>
          <w:szCs w:val="18"/>
        </w:rPr>
      </w:pPr>
      <w:r w:rsidRPr="002064E2">
        <w:rPr>
          <w:rFonts w:ascii="Tahoma" w:eastAsia="Calibri" w:hAnsi="Tahoma" w:cs="Tahoma"/>
          <w:b/>
          <w:color w:val="000000"/>
          <w:sz w:val="18"/>
          <w:szCs w:val="18"/>
          <w:u w:val="single"/>
        </w:rPr>
        <w:t xml:space="preserve">CLÁUSULA VIGÉSIMA </w:t>
      </w:r>
      <w:r w:rsidRPr="002064E2">
        <w:rPr>
          <w:rFonts w:ascii="Tahoma" w:eastAsia="Calibri" w:hAnsi="Tahoma" w:cs="Tahoma"/>
          <w:b/>
          <w:sz w:val="18"/>
          <w:szCs w:val="18"/>
          <w:u w:val="single"/>
        </w:rPr>
        <w:t>SÉPTIMA</w:t>
      </w:r>
      <w:r w:rsidRPr="002064E2">
        <w:rPr>
          <w:rFonts w:ascii="Tahoma" w:eastAsia="Calibri" w:hAnsi="Tahoma" w:cs="Tahoma"/>
          <w:b/>
          <w:color w:val="000000"/>
          <w:sz w:val="18"/>
          <w:szCs w:val="18"/>
          <w:u w:val="single"/>
        </w:rPr>
        <w:t>:</w:t>
      </w:r>
      <w:r w:rsidRPr="002064E2">
        <w:rPr>
          <w:rFonts w:ascii="Tahoma" w:eastAsia="Calibri" w:hAnsi="Tahoma" w:cs="Tahoma"/>
          <w:b/>
          <w:color w:val="000000"/>
          <w:sz w:val="18"/>
          <w:szCs w:val="18"/>
        </w:rPr>
        <w:t xml:space="preserve"> “EL USUARIO” </w:t>
      </w:r>
      <w:r w:rsidRPr="002064E2">
        <w:rPr>
          <w:rFonts w:ascii="Tahoma" w:eastAsia="Calibri" w:hAnsi="Tahoma" w:cs="Tahoma"/>
          <w:color w:val="000000"/>
          <w:sz w:val="18"/>
          <w:szCs w:val="18"/>
        </w:rPr>
        <w:t xml:space="preserve">notificará inmediatamente tanto a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como a </w:t>
      </w:r>
      <w:r w:rsidRPr="002064E2">
        <w:rPr>
          <w:rFonts w:ascii="Tahoma" w:eastAsia="Calibri" w:hAnsi="Tahoma" w:cs="Tahoma"/>
          <w:b/>
          <w:bCs/>
          <w:color w:val="000000"/>
          <w:sz w:val="18"/>
          <w:szCs w:val="18"/>
        </w:rPr>
        <w:t>SAINT ENTERPRISE 2.0, C.A.</w:t>
      </w:r>
      <w:r w:rsidRPr="002064E2">
        <w:rPr>
          <w:rFonts w:ascii="Tahoma" w:eastAsia="Calibri" w:hAnsi="Tahoma" w:cs="Tahoma"/>
          <w:color w:val="000000"/>
          <w:sz w:val="18"/>
          <w:szCs w:val="18"/>
        </w:rPr>
        <w:t xml:space="preserve">, de cualquier omisión, imprudencia, inobservancia, negligencia o infracción realizada por su persona, sus accionista o socios, su personal, sus trabajadores, sus dependientes y/o cualquier tercero ajeno que incida sobre los términos de este contrato, sean o no relacionados directa o indirectamente con los derechos de Propiedad Intelectual de </w:t>
      </w:r>
      <w:r w:rsidRPr="002064E2">
        <w:rPr>
          <w:rFonts w:ascii="Tahoma" w:eastAsia="Calibri" w:hAnsi="Tahoma" w:cs="Tahoma"/>
          <w:b/>
          <w:bCs/>
          <w:color w:val="000000"/>
          <w:sz w:val="18"/>
          <w:szCs w:val="18"/>
        </w:rPr>
        <w:t>SAINT ENTERPRISE 2.0, C.A.</w:t>
      </w:r>
      <w:r w:rsidRPr="002064E2">
        <w:rPr>
          <w:rFonts w:ascii="Tahoma" w:eastAsia="Calibri" w:hAnsi="Tahoma" w:cs="Tahoma"/>
          <w:color w:val="000000"/>
          <w:sz w:val="18"/>
          <w:szCs w:val="18"/>
        </w:rPr>
        <w:t xml:space="preserve">, relativos al producto, muy particularmente en todo lo que tenga que ver con la emisión de facturas y otros documentos fiscales así como el cumplimiento de obligaciones fiscales a fin de que </w:t>
      </w:r>
      <w:r w:rsidRPr="002064E2">
        <w:rPr>
          <w:rFonts w:ascii="Tahoma" w:eastAsia="Calibri" w:hAnsi="Tahoma" w:cs="Tahoma"/>
          <w:b/>
          <w:bCs/>
          <w:color w:val="000000"/>
          <w:sz w:val="18"/>
          <w:szCs w:val="18"/>
        </w:rPr>
        <w:t>SAINT ENTERPRISE 2.0, C.A.,</w:t>
      </w:r>
      <w:r w:rsidRPr="002064E2">
        <w:rPr>
          <w:rFonts w:ascii="Tahoma" w:eastAsia="Calibri" w:hAnsi="Tahoma" w:cs="Tahoma"/>
          <w:color w:val="000000"/>
          <w:sz w:val="18"/>
          <w:szCs w:val="18"/>
        </w:rPr>
        <w:t xml:space="preserve"> pueda tomar las acciones del caso,  so  pena  de  responder  penal, civil</w:t>
      </w:r>
      <w:r w:rsidRPr="002064E2">
        <w:rPr>
          <w:rFonts w:ascii="Tahoma" w:eastAsia="Calibri" w:hAnsi="Tahoma" w:cs="Tahoma"/>
          <w:sz w:val="18"/>
          <w:szCs w:val="18"/>
        </w:rPr>
        <w:t xml:space="preserve">, tributaria, mercantil  o  administrativamente;  en  cuyo  caso  no  podrá  hacer  </w:t>
      </w:r>
      <w:proofErr w:type="spellStart"/>
      <w:r w:rsidRPr="002064E2">
        <w:rPr>
          <w:rFonts w:ascii="Tahoma" w:eastAsia="Calibri" w:hAnsi="Tahoma" w:cs="Tahoma"/>
          <w:sz w:val="18"/>
          <w:szCs w:val="18"/>
        </w:rPr>
        <w:t>co</w:t>
      </w:r>
      <w:proofErr w:type="spellEnd"/>
      <w:r w:rsidRPr="002064E2">
        <w:rPr>
          <w:rFonts w:ascii="Tahoma" w:eastAsia="Calibri" w:hAnsi="Tahoma" w:cs="Tahoma"/>
          <w:sz w:val="18"/>
          <w:szCs w:val="18"/>
        </w:rPr>
        <w:t xml:space="preserve">  participe  al  </w:t>
      </w:r>
      <w:r w:rsidRPr="002064E2">
        <w:rPr>
          <w:rFonts w:ascii="Tahoma" w:eastAsia="Calibri" w:hAnsi="Tahoma" w:cs="Tahoma"/>
          <w:b/>
          <w:sz w:val="18"/>
          <w:szCs w:val="18"/>
        </w:rPr>
        <w:t xml:space="preserve">“CANAL  INTEGRADOR” </w:t>
      </w:r>
      <w:r w:rsidRPr="002064E2">
        <w:rPr>
          <w:rFonts w:ascii="Tahoma" w:eastAsia="Calibri" w:hAnsi="Tahoma" w:cs="Tahoma"/>
          <w:sz w:val="18"/>
          <w:szCs w:val="18"/>
        </w:rPr>
        <w:t xml:space="preserve"> ni  a  </w:t>
      </w:r>
      <w:r w:rsidRPr="002064E2">
        <w:rPr>
          <w:rFonts w:ascii="Tahoma" w:eastAsia="Calibri" w:hAnsi="Tahoma" w:cs="Tahoma"/>
          <w:b/>
          <w:bCs/>
          <w:sz w:val="18"/>
          <w:szCs w:val="18"/>
        </w:rPr>
        <w:t>SAINT  ENTERPRISE  2.0.</w:t>
      </w:r>
    </w:p>
    <w:p w14:paraId="00000066" w14:textId="1E2F5388" w:rsidR="00042A1D" w:rsidRPr="002064E2" w:rsidRDefault="00395743">
      <w:pPr>
        <w:pBdr>
          <w:top w:val="nil"/>
          <w:left w:val="nil"/>
          <w:bottom w:val="nil"/>
          <w:right w:val="nil"/>
          <w:between w:val="nil"/>
        </w:pBdr>
        <w:tabs>
          <w:tab w:val="center" w:pos="4419"/>
          <w:tab w:val="right" w:pos="8838"/>
        </w:tabs>
        <w:spacing w:line="360" w:lineRule="auto"/>
        <w:ind w:right="522"/>
        <w:jc w:val="center"/>
        <w:rPr>
          <w:rFonts w:ascii="Tahoma" w:eastAsia="Calibri" w:hAnsi="Tahoma" w:cs="Tahoma"/>
          <w:b/>
          <w:i/>
          <w:color w:val="000000"/>
          <w:sz w:val="18"/>
          <w:szCs w:val="18"/>
          <w:u w:val="single"/>
        </w:rPr>
      </w:pPr>
      <w:r w:rsidRPr="002064E2">
        <w:rPr>
          <w:rFonts w:ascii="Tahoma" w:eastAsia="Calibri" w:hAnsi="Tahoma" w:cs="Tahoma"/>
          <w:b/>
          <w:color w:val="000000"/>
          <w:sz w:val="18"/>
          <w:szCs w:val="18"/>
        </w:rPr>
        <w:t xml:space="preserve">       </w:t>
      </w:r>
      <w:r w:rsidRPr="002064E2">
        <w:rPr>
          <w:rFonts w:ascii="Tahoma" w:eastAsia="Calibri" w:hAnsi="Tahoma" w:cs="Tahoma"/>
          <w:b/>
          <w:color w:val="000000"/>
          <w:sz w:val="18"/>
          <w:szCs w:val="18"/>
          <w:u w:val="single"/>
        </w:rPr>
        <w:t>CAPÍTULO X</w:t>
      </w:r>
    </w:p>
    <w:p w14:paraId="00000067" w14:textId="45DC5504" w:rsidR="00042A1D" w:rsidRPr="002064E2" w:rsidRDefault="0039574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426" w:right="522"/>
        <w:jc w:val="center"/>
        <w:rPr>
          <w:rFonts w:ascii="Tahoma" w:eastAsia="Calibri" w:hAnsi="Tahoma" w:cs="Tahoma"/>
          <w:b/>
          <w:color w:val="000000"/>
          <w:sz w:val="18"/>
          <w:szCs w:val="18"/>
          <w:u w:val="single"/>
        </w:rPr>
      </w:pPr>
      <w:r w:rsidRPr="002064E2">
        <w:rPr>
          <w:rFonts w:ascii="Tahoma" w:eastAsia="Calibri" w:hAnsi="Tahoma" w:cs="Tahoma"/>
          <w:b/>
          <w:color w:val="000000"/>
          <w:sz w:val="18"/>
          <w:szCs w:val="18"/>
          <w:u w:val="single"/>
        </w:rPr>
        <w:t>PUBLICIDAD</w:t>
      </w:r>
    </w:p>
    <w:p w14:paraId="00000068" w14:textId="5BC1931C" w:rsidR="00042A1D" w:rsidRPr="002064E2" w:rsidRDefault="00395743">
      <w:pPr>
        <w:pBdr>
          <w:top w:val="nil"/>
          <w:left w:val="nil"/>
          <w:bottom w:val="nil"/>
          <w:right w:val="nil"/>
          <w:between w:val="nil"/>
        </w:pBdr>
        <w:tabs>
          <w:tab w:val="left" w:pos="2977"/>
        </w:tabs>
        <w:spacing w:line="360" w:lineRule="auto"/>
        <w:jc w:val="both"/>
        <w:rPr>
          <w:rFonts w:ascii="Tahoma" w:eastAsia="Calibri" w:hAnsi="Tahoma" w:cs="Tahoma"/>
          <w:b/>
          <w:color w:val="000000"/>
          <w:sz w:val="18"/>
          <w:szCs w:val="18"/>
        </w:rPr>
      </w:pPr>
      <w:bookmarkStart w:id="2" w:name="_heading=h.9koe6c3kyxzo" w:colFirst="0" w:colLast="0"/>
      <w:bookmarkEnd w:id="2"/>
      <w:r w:rsidRPr="002064E2">
        <w:rPr>
          <w:rFonts w:ascii="Tahoma" w:eastAsia="Calibri" w:hAnsi="Tahoma" w:cs="Tahoma"/>
          <w:b/>
          <w:color w:val="000000"/>
          <w:sz w:val="18"/>
          <w:szCs w:val="18"/>
          <w:u w:val="single"/>
        </w:rPr>
        <w:t xml:space="preserve">CLÁUSULA VIGÉSIMA </w:t>
      </w:r>
      <w:r w:rsidRPr="002064E2">
        <w:rPr>
          <w:rFonts w:ascii="Tahoma" w:eastAsia="Calibri" w:hAnsi="Tahoma" w:cs="Tahoma"/>
          <w:b/>
          <w:sz w:val="18"/>
          <w:szCs w:val="18"/>
          <w:u w:val="single"/>
        </w:rPr>
        <w:t>OCTAVA</w:t>
      </w:r>
      <w:r w:rsidRPr="002064E2">
        <w:rPr>
          <w:rFonts w:ascii="Tahoma" w:eastAsia="Calibri" w:hAnsi="Tahoma" w:cs="Tahoma"/>
          <w:b/>
          <w:color w:val="000000"/>
          <w:sz w:val="18"/>
          <w:szCs w:val="18"/>
          <w:u w:val="single"/>
        </w:rPr>
        <w:t>:</w:t>
      </w:r>
      <w:r w:rsidRPr="002064E2">
        <w:rPr>
          <w:rFonts w:ascii="Tahoma" w:eastAsia="Calibri" w:hAnsi="Tahoma" w:cs="Tahoma"/>
          <w:b/>
          <w:color w:val="000000"/>
          <w:sz w:val="18"/>
          <w:szCs w:val="18"/>
        </w:rPr>
        <w:t xml:space="preserve"> </w:t>
      </w:r>
      <w:r w:rsidRPr="002064E2">
        <w:rPr>
          <w:rFonts w:ascii="Tahoma" w:eastAsia="Calibri" w:hAnsi="Tahoma" w:cs="Tahoma"/>
          <w:color w:val="000000"/>
          <w:sz w:val="18"/>
          <w:szCs w:val="18"/>
        </w:rPr>
        <w:t xml:space="preserve">Toda vez que la propiedad intelectual que identifica el producto es de propiedad y/o uso y disfrute de </w:t>
      </w:r>
      <w:r w:rsidRPr="002064E2">
        <w:rPr>
          <w:rFonts w:ascii="Tahoma" w:eastAsia="Calibri" w:hAnsi="Tahoma" w:cs="Tahoma"/>
          <w:b/>
          <w:bCs/>
          <w:color w:val="000000"/>
          <w:sz w:val="18"/>
          <w:szCs w:val="18"/>
        </w:rPr>
        <w:t>SAINT ENTERPRISE 2.0, C.A</w:t>
      </w:r>
      <w:r w:rsidRPr="002064E2">
        <w:rPr>
          <w:rFonts w:ascii="Tahoma" w:eastAsia="Calibri" w:hAnsi="Tahoma" w:cs="Tahoma"/>
          <w:color w:val="000000"/>
          <w:sz w:val="18"/>
          <w:szCs w:val="18"/>
        </w:rPr>
        <w:t>.</w:t>
      </w:r>
      <w:r w:rsidRPr="002064E2">
        <w:rPr>
          <w:rFonts w:ascii="Tahoma" w:eastAsia="Calibri" w:hAnsi="Tahoma" w:cs="Tahoma"/>
          <w:b/>
          <w:color w:val="000000"/>
          <w:sz w:val="18"/>
          <w:szCs w:val="18"/>
        </w:rPr>
        <w:t xml:space="preserve"> “EL USUARIO”</w:t>
      </w:r>
      <w:r w:rsidRPr="002064E2">
        <w:rPr>
          <w:rFonts w:ascii="Tahoma" w:eastAsia="Calibri" w:hAnsi="Tahoma" w:cs="Tahoma"/>
          <w:color w:val="000000"/>
          <w:sz w:val="18"/>
          <w:szCs w:val="18"/>
        </w:rPr>
        <w:t xml:space="preserve"> no podrá utilizar material publicitario que no haya sido previamente aprobado por ella. La utilización de las marcas o signos distintivos de </w:t>
      </w:r>
      <w:r w:rsidRPr="002064E2">
        <w:rPr>
          <w:rFonts w:ascii="Tahoma" w:eastAsia="Calibri" w:hAnsi="Tahoma" w:cs="Tahoma"/>
          <w:b/>
          <w:bCs/>
          <w:color w:val="000000"/>
          <w:sz w:val="18"/>
          <w:szCs w:val="18"/>
        </w:rPr>
        <w:t>SAINT ENTERPRISE 2.0, C.A</w:t>
      </w:r>
      <w:r w:rsidRPr="002064E2">
        <w:rPr>
          <w:rFonts w:ascii="Tahoma" w:eastAsia="Calibri" w:hAnsi="Tahoma" w:cs="Tahoma"/>
          <w:color w:val="000000"/>
          <w:sz w:val="18"/>
          <w:szCs w:val="18"/>
        </w:rPr>
        <w:t>. está limitada al material publicitario creado y suministrado por ella, quedando expresamente prohibida la utilización de las marcas y de los signos distintivos de ella, sin su previa y expresa autorización.</w:t>
      </w:r>
    </w:p>
    <w:p w14:paraId="00000069" w14:textId="76D048AB" w:rsidR="00042A1D" w:rsidRPr="002064E2" w:rsidRDefault="00395743">
      <w:pPr>
        <w:pBdr>
          <w:top w:val="nil"/>
          <w:left w:val="nil"/>
          <w:bottom w:val="nil"/>
          <w:right w:val="nil"/>
          <w:between w:val="nil"/>
        </w:pBdr>
        <w:tabs>
          <w:tab w:val="left" w:pos="2977"/>
        </w:tabs>
        <w:spacing w:line="360" w:lineRule="auto"/>
        <w:jc w:val="both"/>
        <w:rPr>
          <w:rFonts w:ascii="Tahoma" w:eastAsia="Calibri" w:hAnsi="Tahoma" w:cs="Tahoma"/>
          <w:color w:val="000000"/>
          <w:sz w:val="18"/>
          <w:szCs w:val="18"/>
        </w:rPr>
      </w:pPr>
      <w:r w:rsidRPr="002064E2">
        <w:rPr>
          <w:rFonts w:ascii="Tahoma" w:eastAsia="Calibri" w:hAnsi="Tahoma" w:cs="Tahoma"/>
          <w:b/>
          <w:color w:val="000000"/>
          <w:sz w:val="18"/>
          <w:szCs w:val="18"/>
          <w:u w:val="single"/>
        </w:rPr>
        <w:t xml:space="preserve">CLÁUSULA VIGÉSIMA </w:t>
      </w:r>
      <w:r w:rsidRPr="002064E2">
        <w:rPr>
          <w:rFonts w:ascii="Tahoma" w:eastAsia="Calibri" w:hAnsi="Tahoma" w:cs="Tahoma"/>
          <w:b/>
          <w:sz w:val="18"/>
          <w:szCs w:val="18"/>
          <w:u w:val="single"/>
        </w:rPr>
        <w:t>NOVENA</w:t>
      </w:r>
      <w:r w:rsidRPr="002064E2">
        <w:rPr>
          <w:rFonts w:ascii="Tahoma" w:eastAsia="Calibri" w:hAnsi="Tahoma" w:cs="Tahoma"/>
          <w:b/>
          <w:color w:val="000000"/>
          <w:sz w:val="18"/>
          <w:szCs w:val="18"/>
          <w:u w:val="single"/>
        </w:rPr>
        <w:t xml:space="preserve">: </w:t>
      </w:r>
      <w:r w:rsidRPr="002064E2">
        <w:rPr>
          <w:rFonts w:ascii="Tahoma" w:eastAsia="Calibri" w:hAnsi="Tahoma" w:cs="Tahoma"/>
          <w:color w:val="000000"/>
          <w:sz w:val="18"/>
          <w:szCs w:val="18"/>
        </w:rPr>
        <w:t xml:space="preserve">Queda convenido por </w:t>
      </w:r>
      <w:r w:rsidRPr="002064E2">
        <w:rPr>
          <w:rFonts w:ascii="Tahoma" w:eastAsia="Calibri" w:hAnsi="Tahoma" w:cs="Tahoma"/>
          <w:b/>
          <w:color w:val="000000"/>
          <w:sz w:val="18"/>
          <w:szCs w:val="18"/>
        </w:rPr>
        <w:t xml:space="preserve">“EL USUARIO”, </w:t>
      </w:r>
      <w:r w:rsidRPr="002064E2">
        <w:rPr>
          <w:rFonts w:ascii="Tahoma" w:eastAsia="Calibri" w:hAnsi="Tahoma" w:cs="Tahoma"/>
          <w:color w:val="000000"/>
          <w:sz w:val="18"/>
          <w:szCs w:val="18"/>
        </w:rPr>
        <w:t xml:space="preserve">en forma total, absoluta, integra e irrevocablemente, que nunca podrá utilizar en el material publicitario en el cual identifica la marca de </w:t>
      </w:r>
      <w:r w:rsidRPr="002064E2">
        <w:rPr>
          <w:rFonts w:ascii="Tahoma" w:eastAsia="Calibri" w:hAnsi="Tahoma" w:cs="Tahoma"/>
          <w:b/>
          <w:color w:val="000000"/>
          <w:sz w:val="18"/>
          <w:szCs w:val="18"/>
        </w:rPr>
        <w:t xml:space="preserve">“EL CANAL INTEGRADOR” </w:t>
      </w:r>
      <w:r w:rsidRPr="002064E2">
        <w:rPr>
          <w:rFonts w:ascii="Tahoma" w:eastAsia="Calibri" w:hAnsi="Tahoma" w:cs="Tahoma"/>
          <w:color w:val="000000"/>
          <w:sz w:val="18"/>
          <w:szCs w:val="18"/>
        </w:rPr>
        <w:t xml:space="preserve">y/o de </w:t>
      </w:r>
      <w:r w:rsidRPr="002064E2">
        <w:rPr>
          <w:rFonts w:ascii="Tahoma" w:eastAsia="Calibri" w:hAnsi="Tahoma" w:cs="Tahoma"/>
          <w:b/>
          <w:bCs/>
          <w:color w:val="000000"/>
          <w:sz w:val="18"/>
          <w:szCs w:val="18"/>
        </w:rPr>
        <w:t>SAINT ENTERPRISE 2.0, C.A</w:t>
      </w:r>
      <w:r w:rsidRPr="002064E2">
        <w:rPr>
          <w:rFonts w:ascii="Tahoma" w:eastAsia="Calibri" w:hAnsi="Tahoma" w:cs="Tahoma"/>
          <w:color w:val="000000"/>
          <w:sz w:val="18"/>
          <w:szCs w:val="18"/>
        </w:rPr>
        <w:t xml:space="preserve">. en forma conjunta con otra marca de producto, aún, cuando se trate de softwares y/o productos distintos y/o diferentes, ya que ni el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ni </w:t>
      </w:r>
      <w:r w:rsidRPr="002064E2">
        <w:rPr>
          <w:rFonts w:ascii="Tahoma" w:eastAsia="Calibri" w:hAnsi="Tahoma" w:cs="Tahoma"/>
          <w:b/>
          <w:bCs/>
          <w:color w:val="000000"/>
          <w:sz w:val="18"/>
          <w:szCs w:val="18"/>
        </w:rPr>
        <w:t>SAINT ENTERPRISE 2.0, C.A</w:t>
      </w:r>
      <w:r w:rsidRPr="002064E2">
        <w:rPr>
          <w:rFonts w:ascii="Tahoma" w:eastAsia="Calibri" w:hAnsi="Tahoma" w:cs="Tahoma"/>
          <w:color w:val="000000"/>
          <w:sz w:val="18"/>
          <w:szCs w:val="18"/>
        </w:rPr>
        <w:t>., nunca otorgarán autorización para ello.</w:t>
      </w:r>
    </w:p>
    <w:p w14:paraId="0000006A" w14:textId="5E0488A5" w:rsidR="00042A1D" w:rsidRPr="002064E2" w:rsidRDefault="00042A1D">
      <w:pPr>
        <w:pBdr>
          <w:top w:val="nil"/>
          <w:left w:val="nil"/>
          <w:bottom w:val="nil"/>
          <w:right w:val="nil"/>
          <w:between w:val="nil"/>
        </w:pBdr>
        <w:tabs>
          <w:tab w:val="left" w:pos="2977"/>
        </w:tabs>
        <w:spacing w:line="360" w:lineRule="auto"/>
        <w:jc w:val="both"/>
        <w:rPr>
          <w:rFonts w:ascii="Tahoma" w:eastAsia="Calibri" w:hAnsi="Tahoma" w:cs="Tahoma"/>
          <w:sz w:val="18"/>
          <w:szCs w:val="18"/>
        </w:rPr>
      </w:pPr>
    </w:p>
    <w:p w14:paraId="0000006B" w14:textId="591C1BEC" w:rsidR="00042A1D" w:rsidRPr="002064E2" w:rsidRDefault="00042A1D">
      <w:pPr>
        <w:pBdr>
          <w:top w:val="nil"/>
          <w:left w:val="nil"/>
          <w:bottom w:val="nil"/>
          <w:right w:val="nil"/>
          <w:between w:val="nil"/>
        </w:pBdr>
        <w:tabs>
          <w:tab w:val="left" w:pos="2977"/>
        </w:tabs>
        <w:spacing w:line="360" w:lineRule="auto"/>
        <w:jc w:val="both"/>
        <w:rPr>
          <w:rFonts w:ascii="Tahoma" w:eastAsia="Calibri" w:hAnsi="Tahoma" w:cs="Tahoma"/>
          <w:sz w:val="18"/>
          <w:szCs w:val="18"/>
        </w:rPr>
      </w:pPr>
    </w:p>
    <w:p w14:paraId="0000006C" w14:textId="5A4BFF5A" w:rsidR="00042A1D" w:rsidRPr="002064E2" w:rsidRDefault="00395743">
      <w:pPr>
        <w:pBdr>
          <w:top w:val="nil"/>
          <w:left w:val="nil"/>
          <w:bottom w:val="nil"/>
          <w:right w:val="nil"/>
          <w:between w:val="nil"/>
        </w:pBdr>
        <w:tabs>
          <w:tab w:val="center" w:pos="4419"/>
          <w:tab w:val="right" w:pos="8838"/>
        </w:tabs>
        <w:spacing w:line="360" w:lineRule="auto"/>
        <w:ind w:left="426" w:right="522"/>
        <w:jc w:val="center"/>
        <w:rPr>
          <w:rFonts w:ascii="Tahoma" w:eastAsia="Calibri" w:hAnsi="Tahoma" w:cs="Tahoma"/>
          <w:b/>
          <w:i/>
          <w:color w:val="000000"/>
          <w:sz w:val="18"/>
          <w:szCs w:val="18"/>
          <w:u w:val="single"/>
        </w:rPr>
      </w:pPr>
      <w:r w:rsidRPr="002064E2">
        <w:rPr>
          <w:rFonts w:ascii="Tahoma" w:eastAsia="Calibri" w:hAnsi="Tahoma" w:cs="Tahoma"/>
          <w:b/>
          <w:color w:val="000000"/>
          <w:sz w:val="18"/>
          <w:szCs w:val="18"/>
          <w:u w:val="single"/>
        </w:rPr>
        <w:t>CAPÍTULO XI</w:t>
      </w:r>
    </w:p>
    <w:p w14:paraId="0000006D" w14:textId="42BAEBC1" w:rsidR="00042A1D" w:rsidRPr="002064E2" w:rsidRDefault="0039574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426" w:right="522"/>
        <w:jc w:val="center"/>
        <w:rPr>
          <w:rFonts w:ascii="Tahoma" w:eastAsia="Calibri" w:hAnsi="Tahoma" w:cs="Tahoma"/>
          <w:b/>
          <w:color w:val="000000"/>
          <w:sz w:val="18"/>
          <w:szCs w:val="18"/>
          <w:u w:val="single"/>
        </w:rPr>
      </w:pPr>
      <w:r w:rsidRPr="002064E2">
        <w:rPr>
          <w:rFonts w:ascii="Tahoma" w:eastAsia="Calibri" w:hAnsi="Tahoma" w:cs="Tahoma"/>
          <w:b/>
          <w:color w:val="000000"/>
          <w:sz w:val="18"/>
          <w:szCs w:val="18"/>
          <w:u w:val="single"/>
        </w:rPr>
        <w:t>CONFIDENCIALIDAD-CONFLICTO DE INTERESES</w:t>
      </w:r>
    </w:p>
    <w:p w14:paraId="0000006E" w14:textId="045F2056" w:rsidR="00042A1D" w:rsidRPr="002064E2" w:rsidRDefault="00395743">
      <w:pPr>
        <w:pBdr>
          <w:top w:val="nil"/>
          <w:left w:val="nil"/>
          <w:bottom w:val="nil"/>
          <w:right w:val="nil"/>
          <w:between w:val="nil"/>
        </w:pBdr>
        <w:spacing w:line="360" w:lineRule="auto"/>
        <w:jc w:val="both"/>
        <w:rPr>
          <w:rFonts w:ascii="Tahoma" w:eastAsia="Calibri" w:hAnsi="Tahoma" w:cs="Tahoma"/>
          <w:color w:val="000000"/>
          <w:sz w:val="18"/>
          <w:szCs w:val="18"/>
        </w:rPr>
      </w:pPr>
      <w:r w:rsidRPr="002064E2">
        <w:rPr>
          <w:rFonts w:ascii="Tahoma" w:eastAsia="Calibri" w:hAnsi="Tahoma" w:cs="Tahoma"/>
          <w:b/>
          <w:color w:val="000000"/>
          <w:sz w:val="18"/>
          <w:szCs w:val="18"/>
          <w:u w:val="single"/>
        </w:rPr>
        <w:t xml:space="preserve">CLÁUSULA </w:t>
      </w:r>
      <w:r w:rsidRPr="002064E2">
        <w:rPr>
          <w:rFonts w:ascii="Tahoma" w:eastAsia="Calibri" w:hAnsi="Tahoma" w:cs="Tahoma"/>
          <w:b/>
          <w:sz w:val="18"/>
          <w:szCs w:val="18"/>
          <w:u w:val="single"/>
        </w:rPr>
        <w:t>TRIGÉSIMA</w:t>
      </w:r>
      <w:r w:rsidRPr="002064E2">
        <w:rPr>
          <w:rFonts w:ascii="Tahoma" w:eastAsia="Calibri" w:hAnsi="Tahoma" w:cs="Tahoma"/>
          <w:b/>
          <w:color w:val="000000"/>
          <w:sz w:val="18"/>
          <w:szCs w:val="18"/>
          <w:u w:val="single"/>
        </w:rPr>
        <w:t>:</w:t>
      </w:r>
      <w:r w:rsidRPr="002064E2">
        <w:rPr>
          <w:rFonts w:ascii="Tahoma" w:eastAsia="Calibri" w:hAnsi="Tahoma" w:cs="Tahoma"/>
          <w:color w:val="000000"/>
          <w:sz w:val="18"/>
          <w:szCs w:val="18"/>
        </w:rPr>
        <w:t xml:space="preserve"> Todas las informaciones, especificaciones, documentos, contenidos tanto de </w:t>
      </w:r>
      <w:r w:rsidRPr="002064E2">
        <w:rPr>
          <w:rFonts w:ascii="Tahoma" w:eastAsia="Calibri" w:hAnsi="Tahoma" w:cs="Tahoma"/>
          <w:b/>
          <w:bCs/>
          <w:color w:val="000000"/>
          <w:sz w:val="18"/>
          <w:szCs w:val="18"/>
        </w:rPr>
        <w:t>SAINT ENTERPRISE 2.0, C.A.</w:t>
      </w:r>
      <w:r w:rsidRPr="002064E2">
        <w:rPr>
          <w:rFonts w:ascii="Tahoma" w:eastAsia="Calibri" w:hAnsi="Tahoma" w:cs="Tahoma"/>
          <w:color w:val="000000"/>
          <w:sz w:val="18"/>
          <w:szCs w:val="18"/>
        </w:rPr>
        <w:t xml:space="preserve"> como de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puestos a la disposición de </w:t>
      </w:r>
      <w:r w:rsidRPr="002064E2">
        <w:rPr>
          <w:rFonts w:ascii="Tahoma" w:eastAsia="Calibri" w:hAnsi="Tahoma" w:cs="Tahoma"/>
          <w:b/>
          <w:color w:val="000000"/>
          <w:sz w:val="18"/>
          <w:szCs w:val="18"/>
        </w:rPr>
        <w:t>“EL USUARIO”</w:t>
      </w:r>
      <w:r w:rsidRPr="002064E2">
        <w:rPr>
          <w:rFonts w:ascii="Tahoma" w:eastAsia="Calibri" w:hAnsi="Tahoma" w:cs="Tahoma"/>
          <w:color w:val="000000"/>
          <w:sz w:val="18"/>
          <w:szCs w:val="18"/>
        </w:rPr>
        <w:t xml:space="preserve"> y/o a lo cual tenga acceso en el desempeño de sus funciones, son de la única y exclusiva propiedad de </w:t>
      </w:r>
      <w:r w:rsidRPr="002064E2">
        <w:rPr>
          <w:rFonts w:ascii="Tahoma" w:eastAsia="Calibri" w:hAnsi="Tahoma" w:cs="Tahoma"/>
          <w:b/>
          <w:bCs/>
          <w:color w:val="000000"/>
          <w:sz w:val="18"/>
          <w:szCs w:val="18"/>
        </w:rPr>
        <w:t>SAINT ENTERPRISE 2.0, C.A</w:t>
      </w:r>
      <w:r w:rsidRPr="002064E2">
        <w:rPr>
          <w:rFonts w:ascii="Tahoma" w:eastAsia="Calibri" w:hAnsi="Tahoma" w:cs="Tahoma"/>
          <w:color w:val="000000"/>
          <w:sz w:val="18"/>
          <w:szCs w:val="18"/>
        </w:rPr>
        <w:t xml:space="preserve">. y/o de </w:t>
      </w:r>
      <w:r w:rsidRPr="002064E2">
        <w:rPr>
          <w:rFonts w:ascii="Tahoma" w:eastAsia="Calibri" w:hAnsi="Tahoma" w:cs="Tahoma"/>
          <w:b/>
          <w:color w:val="000000"/>
          <w:sz w:val="18"/>
          <w:szCs w:val="18"/>
        </w:rPr>
        <w:t xml:space="preserve">“EL CANAL INTEGRADOR” , </w:t>
      </w:r>
      <w:r w:rsidRPr="002064E2">
        <w:rPr>
          <w:rFonts w:ascii="Tahoma" w:eastAsia="Calibri" w:hAnsi="Tahoma" w:cs="Tahoma"/>
          <w:color w:val="000000"/>
          <w:sz w:val="18"/>
          <w:szCs w:val="18"/>
        </w:rPr>
        <w:t xml:space="preserve">según sea el caso y deberán ser manejados CONFIDENCIALMENTE, por parte de </w:t>
      </w:r>
      <w:r w:rsidRPr="002064E2">
        <w:rPr>
          <w:rFonts w:ascii="Tahoma" w:eastAsia="Calibri" w:hAnsi="Tahoma" w:cs="Tahoma"/>
          <w:b/>
          <w:color w:val="000000"/>
          <w:sz w:val="18"/>
          <w:szCs w:val="18"/>
        </w:rPr>
        <w:t>“EL USUARIO”</w:t>
      </w:r>
      <w:r w:rsidRPr="002064E2">
        <w:rPr>
          <w:rFonts w:ascii="Tahoma" w:eastAsia="Calibri" w:hAnsi="Tahoma" w:cs="Tahoma"/>
          <w:color w:val="000000"/>
          <w:sz w:val="18"/>
          <w:szCs w:val="18"/>
        </w:rPr>
        <w:t xml:space="preserve">, por encontrarse protegidos por las Leyes de </w:t>
      </w:r>
      <w:r w:rsidRPr="002064E2">
        <w:rPr>
          <w:rFonts w:ascii="Tahoma" w:eastAsia="Calibri" w:hAnsi="Tahoma" w:cs="Tahoma"/>
          <w:color w:val="000000"/>
          <w:sz w:val="18"/>
          <w:szCs w:val="18"/>
        </w:rPr>
        <w:lastRenderedPageBreak/>
        <w:t xml:space="preserve">República Bolivariana de Venezuela, muy especialmente La Ley sobre el Derecho de Autor, Reglamento de la Ley sobre el Derecho de Autor y la Decisión 351 de la Comisión del Acuerdo de Cartagena y la Ley Especial Contra delitos informáticos, la cual expresamente declara conocer. Como consecuencia de lo anteriormente indicado, </w:t>
      </w:r>
      <w:r w:rsidRPr="002064E2">
        <w:rPr>
          <w:rFonts w:ascii="Tahoma" w:eastAsia="Calibri" w:hAnsi="Tahoma" w:cs="Tahoma"/>
          <w:b/>
          <w:color w:val="000000"/>
          <w:sz w:val="18"/>
          <w:szCs w:val="18"/>
        </w:rPr>
        <w:t>“EL USUARIO”</w:t>
      </w:r>
      <w:r w:rsidRPr="002064E2">
        <w:rPr>
          <w:rFonts w:ascii="Tahoma" w:eastAsia="Calibri" w:hAnsi="Tahoma" w:cs="Tahoma"/>
          <w:color w:val="000000"/>
          <w:sz w:val="18"/>
          <w:szCs w:val="18"/>
        </w:rPr>
        <w:t xml:space="preserve"> no podrá divulgar información involucrada en el desarrollo, producción y comercialización tanto de </w:t>
      </w:r>
      <w:r w:rsidRPr="002064E2">
        <w:rPr>
          <w:rFonts w:ascii="Tahoma" w:eastAsia="Calibri" w:hAnsi="Tahoma" w:cs="Tahoma"/>
          <w:b/>
          <w:bCs/>
          <w:color w:val="000000"/>
          <w:sz w:val="18"/>
          <w:szCs w:val="18"/>
        </w:rPr>
        <w:t>SAINT ENTERPRISE 2.0, C.A</w:t>
      </w:r>
      <w:r w:rsidRPr="002064E2">
        <w:rPr>
          <w:rFonts w:ascii="Tahoma" w:eastAsia="Calibri" w:hAnsi="Tahoma" w:cs="Tahoma"/>
          <w:color w:val="000000"/>
          <w:sz w:val="18"/>
          <w:szCs w:val="18"/>
        </w:rPr>
        <w:t xml:space="preserve">. como de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a la que haya tenido acceso durante el desarrollo de sus actividades como Asesor. Por lo tanto, expresamente se obliga a NO DIVULGAR las estrategias de comercialización tanto de </w:t>
      </w:r>
      <w:r w:rsidRPr="002064E2">
        <w:rPr>
          <w:rFonts w:ascii="Tahoma" w:eastAsia="Calibri" w:hAnsi="Tahoma" w:cs="Tahoma"/>
          <w:b/>
          <w:bCs/>
          <w:color w:val="000000"/>
          <w:sz w:val="18"/>
          <w:szCs w:val="18"/>
        </w:rPr>
        <w:t>SAINT ENTERPRISE 2.0, C.A</w:t>
      </w:r>
      <w:r w:rsidRPr="002064E2">
        <w:rPr>
          <w:rFonts w:ascii="Tahoma" w:eastAsia="Calibri" w:hAnsi="Tahoma" w:cs="Tahoma"/>
          <w:color w:val="000000"/>
          <w:sz w:val="18"/>
          <w:szCs w:val="18"/>
        </w:rPr>
        <w:t xml:space="preserve">. como de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y a no copiar ilícitamente, modificar, transmitir, transferir, distribuir, vender, reproducir, crear trabajo derivado, adaptar, divulgar o explotar comercialmente en forma alguna los derechos tanto de </w:t>
      </w:r>
      <w:r w:rsidRPr="002064E2">
        <w:rPr>
          <w:rFonts w:ascii="Tahoma" w:eastAsia="Calibri" w:hAnsi="Tahoma" w:cs="Tahoma"/>
          <w:b/>
          <w:bCs/>
          <w:color w:val="000000"/>
          <w:sz w:val="18"/>
          <w:szCs w:val="18"/>
        </w:rPr>
        <w:t>SAINT ENTERPRISE 2.0, C.A</w:t>
      </w:r>
      <w:r w:rsidRPr="002064E2">
        <w:rPr>
          <w:rFonts w:ascii="Tahoma" w:eastAsia="Calibri" w:hAnsi="Tahoma" w:cs="Tahoma"/>
          <w:color w:val="000000"/>
          <w:sz w:val="18"/>
          <w:szCs w:val="18"/>
        </w:rPr>
        <w:t>. como de</w:t>
      </w:r>
      <w:r w:rsidRPr="002064E2">
        <w:rPr>
          <w:rFonts w:ascii="Tahoma" w:eastAsia="Calibri" w:hAnsi="Tahoma" w:cs="Tahoma"/>
          <w:b/>
          <w:color w:val="000000"/>
          <w:sz w:val="18"/>
          <w:szCs w:val="18"/>
        </w:rPr>
        <w:t xml:space="preserve"> “EL CANAL INTEGRADOR”</w:t>
      </w:r>
      <w:r w:rsidRPr="002064E2">
        <w:rPr>
          <w:rFonts w:ascii="Tahoma" w:eastAsia="Calibri" w:hAnsi="Tahoma" w:cs="Tahoma"/>
          <w:color w:val="000000"/>
          <w:sz w:val="18"/>
          <w:szCs w:val="18"/>
        </w:rPr>
        <w:t>, a todo lo cual haya tenido acceso con ocasión del presente contrato. El incumplimiento de lo anteriormente señalado, podrá ser causal de una demanda judicial por violación de la LEY SOBRE EL DERECHO DE AUTOR Y SU REGLAMENTO, ASI COMO LA LEY ESPECIAL CONTRA DELITOS INFORMÁTICOS Y APLICACIÓN DE LAS SANCIONES PREVISTAS EN EL TITULO III. Además de lo cual queda expresamente convenido entre las partes signatarias y a los efectos de confidencialidad que en la medida que tanto  SAINT ENTERPRISE 2.0, C.A.</w:t>
      </w:r>
      <w:r w:rsidRPr="002064E2">
        <w:rPr>
          <w:rFonts w:ascii="Tahoma" w:eastAsia="Calibri" w:hAnsi="Tahoma" w:cs="Tahoma"/>
          <w:b/>
          <w:color w:val="000000"/>
          <w:sz w:val="18"/>
          <w:szCs w:val="18"/>
        </w:rPr>
        <w:t xml:space="preserve"> </w:t>
      </w:r>
      <w:r w:rsidRPr="002064E2">
        <w:rPr>
          <w:rFonts w:ascii="Tahoma" w:eastAsia="Calibri" w:hAnsi="Tahoma" w:cs="Tahoma"/>
          <w:color w:val="000000"/>
          <w:sz w:val="18"/>
          <w:szCs w:val="18"/>
        </w:rPr>
        <w:t>como</w:t>
      </w:r>
      <w:r w:rsidRPr="002064E2">
        <w:rPr>
          <w:rFonts w:ascii="Tahoma" w:eastAsia="Calibri" w:hAnsi="Tahoma" w:cs="Tahoma"/>
          <w:b/>
          <w:color w:val="000000"/>
          <w:sz w:val="18"/>
          <w:szCs w:val="18"/>
        </w:rPr>
        <w:t xml:space="preserve"> “EL CANAL INTEGRADOR”</w:t>
      </w:r>
      <w:r w:rsidRPr="002064E2">
        <w:rPr>
          <w:rFonts w:ascii="Tahoma" w:eastAsia="Calibri" w:hAnsi="Tahoma" w:cs="Tahoma"/>
          <w:color w:val="000000"/>
          <w:sz w:val="18"/>
          <w:szCs w:val="18"/>
        </w:rPr>
        <w:t xml:space="preserve">, lo considere necesario para la ejecución del presente contrato pondrá a disposición de </w:t>
      </w:r>
      <w:r w:rsidRPr="002064E2">
        <w:rPr>
          <w:rFonts w:ascii="Tahoma" w:eastAsia="Calibri" w:hAnsi="Tahoma" w:cs="Tahoma"/>
          <w:b/>
          <w:color w:val="000000"/>
          <w:sz w:val="18"/>
          <w:szCs w:val="18"/>
        </w:rPr>
        <w:t>“EL USUARIO”</w:t>
      </w:r>
      <w:r w:rsidRPr="002064E2">
        <w:rPr>
          <w:rFonts w:ascii="Tahoma" w:eastAsia="Calibri" w:hAnsi="Tahoma" w:cs="Tahoma"/>
          <w:color w:val="000000"/>
          <w:sz w:val="18"/>
          <w:szCs w:val="18"/>
        </w:rPr>
        <w:t xml:space="preserve"> conocimiento e información relacionada con su estructura organizacional, capacidad financiera, proyectos y actividades conexas, en tal sentido, </w:t>
      </w:r>
      <w:r w:rsidRPr="002064E2">
        <w:rPr>
          <w:rFonts w:ascii="Tahoma" w:eastAsia="Calibri" w:hAnsi="Tahoma" w:cs="Tahoma"/>
          <w:b/>
          <w:color w:val="000000"/>
          <w:sz w:val="18"/>
          <w:szCs w:val="18"/>
        </w:rPr>
        <w:t>“EL USUARIO”</w:t>
      </w:r>
      <w:r w:rsidRPr="002064E2">
        <w:rPr>
          <w:rFonts w:ascii="Tahoma" w:eastAsia="Calibri" w:hAnsi="Tahoma" w:cs="Tahoma"/>
          <w:color w:val="000000"/>
          <w:sz w:val="18"/>
          <w:szCs w:val="18"/>
        </w:rPr>
        <w:t xml:space="preserve"> se obliga a no revelar por ningún medio ni de forma verbal o escrita el contenido de esta información. Igualmente </w:t>
      </w:r>
      <w:r w:rsidRPr="002064E2">
        <w:rPr>
          <w:rFonts w:ascii="Tahoma" w:eastAsia="Calibri" w:hAnsi="Tahoma" w:cs="Tahoma"/>
          <w:b/>
          <w:color w:val="000000"/>
          <w:sz w:val="18"/>
          <w:szCs w:val="18"/>
        </w:rPr>
        <w:t>“EL USUARIO”</w:t>
      </w:r>
      <w:r w:rsidRPr="002064E2">
        <w:rPr>
          <w:rFonts w:ascii="Tahoma" w:eastAsia="Calibri" w:hAnsi="Tahoma" w:cs="Tahoma"/>
          <w:color w:val="000000"/>
          <w:sz w:val="18"/>
          <w:szCs w:val="18"/>
        </w:rPr>
        <w:t xml:space="preserve"> se obliga a no revelar a terceros, directa o indirectamente, sean o no miembros de su familia, trabajadores, dependientes o cualquier tercero o relacionados cualquier información confidencial tanto de </w:t>
      </w:r>
      <w:r w:rsidRPr="002064E2">
        <w:rPr>
          <w:rFonts w:ascii="Tahoma" w:eastAsia="Calibri" w:hAnsi="Tahoma" w:cs="Tahoma"/>
          <w:b/>
          <w:bCs/>
          <w:color w:val="000000"/>
          <w:sz w:val="18"/>
          <w:szCs w:val="18"/>
        </w:rPr>
        <w:t>SAINT ENTERPRISE 2.0, C.A</w:t>
      </w:r>
      <w:r w:rsidRPr="002064E2">
        <w:rPr>
          <w:rFonts w:ascii="Tahoma" w:eastAsia="Calibri" w:hAnsi="Tahoma" w:cs="Tahoma"/>
          <w:color w:val="000000"/>
          <w:sz w:val="18"/>
          <w:szCs w:val="18"/>
        </w:rPr>
        <w:t xml:space="preserve">. como de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entendiendo por “Información Confidencial” cualquier comunicación o conocimiento de naturaleza técnica, operacional, gerencial o administrativa que pertenezca o provenga tanto de </w:t>
      </w:r>
      <w:r w:rsidRPr="002064E2">
        <w:rPr>
          <w:rFonts w:ascii="Tahoma" w:eastAsia="Calibri" w:hAnsi="Tahoma" w:cs="Tahoma"/>
          <w:b/>
          <w:bCs/>
          <w:color w:val="000000"/>
          <w:sz w:val="18"/>
          <w:szCs w:val="18"/>
        </w:rPr>
        <w:t>SAINT ENTERPRISE 2.0, C.A.</w:t>
      </w:r>
      <w:r w:rsidRPr="002064E2">
        <w:rPr>
          <w:rFonts w:ascii="Tahoma" w:eastAsia="Calibri" w:hAnsi="Tahoma" w:cs="Tahoma"/>
          <w:color w:val="000000"/>
          <w:sz w:val="18"/>
          <w:szCs w:val="18"/>
        </w:rPr>
        <w:t xml:space="preserve"> como de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o cualquier otra persona jurídica, relacionada o subsidiaria de ésta, de donde </w:t>
      </w:r>
      <w:r w:rsidRPr="002064E2">
        <w:rPr>
          <w:rFonts w:ascii="Tahoma" w:eastAsia="Calibri" w:hAnsi="Tahoma" w:cs="Tahoma"/>
          <w:b/>
          <w:color w:val="000000"/>
          <w:sz w:val="18"/>
          <w:szCs w:val="18"/>
        </w:rPr>
        <w:t>“EL USUARIO”</w:t>
      </w:r>
      <w:r w:rsidRPr="002064E2">
        <w:rPr>
          <w:rFonts w:ascii="Tahoma" w:eastAsia="Calibri" w:hAnsi="Tahoma" w:cs="Tahoma"/>
          <w:color w:val="000000"/>
          <w:sz w:val="18"/>
          <w:szCs w:val="18"/>
        </w:rPr>
        <w:t xml:space="preserve"> pueda obtener en relación con o como resultado de sus negocios con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información relacionada, sin que signifique limitación alguna, con listas de precios, listas de clientes, ex-clientes, proveedores, estrategias de mercado, estrategias de negocios, nómina de trabajadores, especificaciones técnicas de los equipos y que le confiere a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alguna ventaja sobre sus competidores. </w:t>
      </w:r>
      <w:r w:rsidRPr="002064E2">
        <w:rPr>
          <w:rFonts w:ascii="Tahoma" w:eastAsia="Calibri" w:hAnsi="Tahoma" w:cs="Tahoma"/>
          <w:b/>
          <w:color w:val="000000"/>
          <w:sz w:val="18"/>
          <w:szCs w:val="18"/>
        </w:rPr>
        <w:t>“EL USUARIO”</w:t>
      </w:r>
      <w:r w:rsidRPr="002064E2">
        <w:rPr>
          <w:rFonts w:ascii="Tahoma" w:eastAsia="Calibri" w:hAnsi="Tahoma" w:cs="Tahoma"/>
          <w:color w:val="000000"/>
          <w:sz w:val="18"/>
          <w:szCs w:val="18"/>
        </w:rPr>
        <w:t xml:space="preserve"> tampoco permitirá que dicha Información Confidencial sea utilizada por terceros, excepto con la expresa autorización escrita de la Junta Directiva de </w:t>
      </w:r>
      <w:r w:rsidRPr="002064E2">
        <w:rPr>
          <w:rFonts w:ascii="Tahoma" w:eastAsia="Calibri" w:hAnsi="Tahoma" w:cs="Tahoma"/>
          <w:b/>
          <w:color w:val="000000"/>
          <w:sz w:val="18"/>
          <w:szCs w:val="18"/>
        </w:rPr>
        <w:t xml:space="preserve">“EL CANAL INTEGRADOR”. </w:t>
      </w:r>
      <w:r w:rsidRPr="002064E2">
        <w:rPr>
          <w:rFonts w:ascii="Tahoma" w:eastAsia="Calibri" w:hAnsi="Tahoma" w:cs="Tahoma"/>
          <w:color w:val="000000"/>
          <w:sz w:val="18"/>
          <w:szCs w:val="18"/>
        </w:rPr>
        <w:t>Todo lo aquí pactado, se extenderá automáticamente durante el periodo de cinco (5) años siguientes a la terminación de este contrato.</w:t>
      </w:r>
    </w:p>
    <w:p w14:paraId="0000006F" w14:textId="534EDD16" w:rsidR="00042A1D" w:rsidRPr="002064E2" w:rsidRDefault="00395743">
      <w:pPr>
        <w:pBdr>
          <w:top w:val="nil"/>
          <w:left w:val="nil"/>
          <w:bottom w:val="nil"/>
          <w:right w:val="nil"/>
          <w:between w:val="nil"/>
        </w:pBdr>
        <w:spacing w:line="360" w:lineRule="auto"/>
        <w:jc w:val="both"/>
        <w:rPr>
          <w:rFonts w:ascii="Tahoma" w:eastAsia="Calibri" w:hAnsi="Tahoma" w:cs="Tahoma"/>
          <w:color w:val="000000"/>
          <w:sz w:val="18"/>
          <w:szCs w:val="18"/>
        </w:rPr>
      </w:pPr>
      <w:r w:rsidRPr="002064E2">
        <w:rPr>
          <w:rFonts w:ascii="Tahoma" w:eastAsia="Calibri" w:hAnsi="Tahoma" w:cs="Tahoma"/>
          <w:b/>
          <w:color w:val="000000"/>
          <w:sz w:val="18"/>
          <w:szCs w:val="18"/>
          <w:u w:val="single"/>
        </w:rPr>
        <w:t xml:space="preserve">CLÁUSULA </w:t>
      </w:r>
      <w:r w:rsidRPr="002064E2">
        <w:rPr>
          <w:rFonts w:ascii="Tahoma" w:eastAsia="Calibri" w:hAnsi="Tahoma" w:cs="Tahoma"/>
          <w:b/>
          <w:sz w:val="18"/>
          <w:szCs w:val="18"/>
          <w:u w:val="single"/>
        </w:rPr>
        <w:t>TRIGÉSIMA  PRIMERA</w:t>
      </w:r>
      <w:r w:rsidRPr="002064E2">
        <w:rPr>
          <w:rFonts w:ascii="Tahoma" w:eastAsia="Calibri" w:hAnsi="Tahoma" w:cs="Tahoma"/>
          <w:b/>
          <w:color w:val="000000"/>
          <w:sz w:val="18"/>
          <w:szCs w:val="18"/>
          <w:u w:val="single"/>
        </w:rPr>
        <w:t xml:space="preserve"> </w:t>
      </w:r>
      <w:r w:rsidRPr="002064E2">
        <w:rPr>
          <w:rFonts w:ascii="Tahoma" w:eastAsia="Arial" w:hAnsi="Tahoma" w:cs="Tahoma"/>
          <w:color w:val="000000"/>
          <w:sz w:val="18"/>
          <w:szCs w:val="18"/>
        </w:rPr>
        <w:t xml:space="preserve">: </w:t>
      </w:r>
      <w:r w:rsidRPr="002064E2">
        <w:rPr>
          <w:rFonts w:ascii="Tahoma" w:eastAsia="Calibri" w:hAnsi="Tahoma" w:cs="Tahoma"/>
          <w:b/>
          <w:color w:val="000000"/>
          <w:sz w:val="18"/>
          <w:szCs w:val="18"/>
          <w:u w:val="single"/>
        </w:rPr>
        <w:t>CONFLICTO DE INTERESES</w:t>
      </w:r>
      <w:r w:rsidRPr="002064E2">
        <w:rPr>
          <w:rFonts w:ascii="Tahoma" w:eastAsia="Calibri" w:hAnsi="Tahoma" w:cs="Tahoma"/>
          <w:color w:val="000000"/>
          <w:sz w:val="18"/>
          <w:szCs w:val="18"/>
        </w:rPr>
        <w:t xml:space="preserve">: Tanto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como </w:t>
      </w:r>
      <w:r w:rsidRPr="002064E2">
        <w:rPr>
          <w:rFonts w:ascii="Tahoma" w:eastAsia="Calibri" w:hAnsi="Tahoma" w:cs="Tahoma"/>
          <w:b/>
          <w:color w:val="000000"/>
          <w:sz w:val="18"/>
          <w:szCs w:val="18"/>
        </w:rPr>
        <w:t>“EL USUARIO”,</w:t>
      </w:r>
      <w:r w:rsidRPr="002064E2">
        <w:rPr>
          <w:rFonts w:ascii="Tahoma" w:eastAsia="Calibri" w:hAnsi="Tahoma" w:cs="Tahoma"/>
          <w:color w:val="000000"/>
          <w:sz w:val="18"/>
          <w:szCs w:val="18"/>
        </w:rPr>
        <w:t xml:space="preserve"> </w:t>
      </w:r>
      <w:r w:rsidRPr="002064E2">
        <w:rPr>
          <w:rFonts w:ascii="Tahoma" w:eastAsia="Calibri" w:hAnsi="Tahoma" w:cs="Tahoma"/>
          <w:b/>
          <w:color w:val="000000"/>
          <w:sz w:val="18"/>
          <w:szCs w:val="18"/>
        </w:rPr>
        <w:t xml:space="preserve"> </w:t>
      </w:r>
      <w:r w:rsidRPr="002064E2">
        <w:rPr>
          <w:rFonts w:ascii="Tahoma" w:eastAsia="Calibri" w:hAnsi="Tahoma" w:cs="Tahoma"/>
          <w:color w:val="000000"/>
          <w:sz w:val="18"/>
          <w:szCs w:val="18"/>
        </w:rPr>
        <w:t xml:space="preserve">se comprometen, reconocen y garantizan que, en la fecha de entrada en vigencia del presente contrato, que ni ellos, ni ninguno de sus socios, administradores, directores, trabajadores, agentes, o cualquier otra persona que actúe en nombre de ellas, directa o indirectamente, han ofrecido, prometido, entregado, autorizado, solicitado o aceptado ventaja alguna, pecuniaria o de otro tipo, o cualquier otra cosa de valor, en favor o proveniente de ejecutivos, funcionarios o personal de organizaciones internacionales, nacionales o locales ya sean públicas o privadas, o de cualesquiera otras personas, que sean relevantes con la negociación, el otorgamiento de licencias, permisos u otras autorizaciones públicas o privadas, relacionados de alguna forma con el presente contrato. Igualmente, se comprometen, reconocen y garantizan que, en la fecha de entrada en vigor del presente contrato, han adoptado todas las medidas razonables para evitar que terceras personas sujetas al control o influencia determinante de ellas, o actuando en su nombre: ofrezcan, prometan, entreguen, autoricen, soliciten o acepten de un Funcionario Público o Privado cualquier ventaja pecuniaria o de otro tipo, o cualquier otra cosa de valor, relacionada de alguna forma con el presente contrato. Adicionalmente, se obligan a cumplir íntegramente en relación con y durante la vigencia del presente contrato incluso respecto de la  adquisición de  productos y/o contenidos que sean relevantes para el suministro de bienes o derechos y/o para la prestación de los servicios objeto de este acuerdo, con todas las leyes, estatutos, reglamentos y códigos aplicables en materia de lucha contra la corrupción en cualquier jurisdicción en la que el negocio objeto de este acuerdo pudiera desarrollarse, incluyendo, en cualquier caso, las disposiciones pertinentes de la </w:t>
      </w:r>
      <w:r w:rsidRPr="002064E2">
        <w:rPr>
          <w:rFonts w:ascii="Tahoma" w:eastAsia="Calibri" w:hAnsi="Tahoma" w:cs="Tahoma"/>
          <w:color w:val="000000"/>
          <w:sz w:val="18"/>
          <w:szCs w:val="18"/>
          <w:highlight w:val="yellow"/>
        </w:rPr>
        <w:t xml:space="preserve">Ley de los Estados Unidos sobre Prácticas Corruptas en el Extranjero en inglés, </w:t>
      </w:r>
      <w:proofErr w:type="spellStart"/>
      <w:r w:rsidRPr="002064E2">
        <w:rPr>
          <w:rFonts w:ascii="Tahoma" w:eastAsia="Calibri" w:hAnsi="Tahoma" w:cs="Tahoma"/>
          <w:color w:val="000000"/>
          <w:sz w:val="18"/>
          <w:szCs w:val="18"/>
          <w:highlight w:val="yellow"/>
        </w:rPr>
        <w:t>United</w:t>
      </w:r>
      <w:proofErr w:type="spellEnd"/>
      <w:r w:rsidRPr="002064E2">
        <w:rPr>
          <w:rFonts w:ascii="Tahoma" w:eastAsia="Calibri" w:hAnsi="Tahoma" w:cs="Tahoma"/>
          <w:color w:val="000000"/>
          <w:sz w:val="18"/>
          <w:szCs w:val="18"/>
          <w:highlight w:val="yellow"/>
        </w:rPr>
        <w:t xml:space="preserve"> </w:t>
      </w:r>
      <w:proofErr w:type="spellStart"/>
      <w:r w:rsidRPr="002064E2">
        <w:rPr>
          <w:rFonts w:ascii="Tahoma" w:eastAsia="Calibri" w:hAnsi="Tahoma" w:cs="Tahoma"/>
          <w:color w:val="000000"/>
          <w:sz w:val="18"/>
          <w:szCs w:val="18"/>
          <w:highlight w:val="yellow"/>
        </w:rPr>
        <w:t>States</w:t>
      </w:r>
      <w:proofErr w:type="spellEnd"/>
      <w:r w:rsidRPr="002064E2">
        <w:rPr>
          <w:rFonts w:ascii="Tahoma" w:eastAsia="Calibri" w:hAnsi="Tahoma" w:cs="Tahoma"/>
          <w:color w:val="000000"/>
          <w:sz w:val="18"/>
          <w:szCs w:val="18"/>
          <w:highlight w:val="yellow"/>
        </w:rPr>
        <w:t xml:space="preserve"> </w:t>
      </w:r>
      <w:proofErr w:type="spellStart"/>
      <w:r w:rsidRPr="002064E2">
        <w:rPr>
          <w:rFonts w:ascii="Tahoma" w:eastAsia="Calibri" w:hAnsi="Tahoma" w:cs="Tahoma"/>
          <w:color w:val="000000"/>
          <w:sz w:val="18"/>
          <w:szCs w:val="18"/>
          <w:highlight w:val="yellow"/>
        </w:rPr>
        <w:t>Foreign</w:t>
      </w:r>
      <w:proofErr w:type="spellEnd"/>
      <w:r w:rsidRPr="002064E2">
        <w:rPr>
          <w:rFonts w:ascii="Tahoma" w:eastAsia="Calibri" w:hAnsi="Tahoma" w:cs="Tahoma"/>
          <w:color w:val="000000"/>
          <w:sz w:val="18"/>
          <w:szCs w:val="18"/>
          <w:highlight w:val="yellow"/>
        </w:rPr>
        <w:t xml:space="preserve"> </w:t>
      </w:r>
      <w:proofErr w:type="spellStart"/>
      <w:r w:rsidRPr="002064E2">
        <w:rPr>
          <w:rFonts w:ascii="Tahoma" w:eastAsia="Calibri" w:hAnsi="Tahoma" w:cs="Tahoma"/>
          <w:color w:val="000000"/>
          <w:sz w:val="18"/>
          <w:szCs w:val="18"/>
          <w:highlight w:val="yellow"/>
        </w:rPr>
        <w:t>Corrupt</w:t>
      </w:r>
      <w:proofErr w:type="spellEnd"/>
      <w:r w:rsidRPr="002064E2">
        <w:rPr>
          <w:rFonts w:ascii="Tahoma" w:eastAsia="Calibri" w:hAnsi="Tahoma" w:cs="Tahoma"/>
          <w:color w:val="000000"/>
          <w:sz w:val="18"/>
          <w:szCs w:val="18"/>
          <w:highlight w:val="yellow"/>
        </w:rPr>
        <w:t xml:space="preserve"> </w:t>
      </w:r>
      <w:proofErr w:type="spellStart"/>
      <w:r w:rsidRPr="002064E2">
        <w:rPr>
          <w:rFonts w:ascii="Tahoma" w:eastAsia="Calibri" w:hAnsi="Tahoma" w:cs="Tahoma"/>
          <w:color w:val="000000"/>
          <w:sz w:val="18"/>
          <w:szCs w:val="18"/>
          <w:highlight w:val="yellow"/>
        </w:rPr>
        <w:t>Practices</w:t>
      </w:r>
      <w:proofErr w:type="spellEnd"/>
      <w:r w:rsidRPr="002064E2">
        <w:rPr>
          <w:rFonts w:ascii="Tahoma" w:eastAsia="Calibri" w:hAnsi="Tahoma" w:cs="Tahoma"/>
          <w:color w:val="000000"/>
          <w:sz w:val="18"/>
          <w:szCs w:val="18"/>
          <w:highlight w:val="yellow"/>
        </w:rPr>
        <w:t xml:space="preserve"> </w:t>
      </w:r>
      <w:proofErr w:type="spellStart"/>
      <w:r w:rsidRPr="002064E2">
        <w:rPr>
          <w:rFonts w:ascii="Tahoma" w:eastAsia="Calibri" w:hAnsi="Tahoma" w:cs="Tahoma"/>
          <w:color w:val="000000"/>
          <w:sz w:val="18"/>
          <w:szCs w:val="18"/>
          <w:highlight w:val="yellow"/>
        </w:rPr>
        <w:t>Act</w:t>
      </w:r>
      <w:proofErr w:type="spellEnd"/>
      <w:r w:rsidRPr="002064E2">
        <w:rPr>
          <w:rFonts w:ascii="Tahoma" w:eastAsia="Calibri" w:hAnsi="Tahoma" w:cs="Tahoma"/>
          <w:color w:val="000000"/>
          <w:sz w:val="18"/>
          <w:szCs w:val="18"/>
          <w:highlight w:val="yellow"/>
        </w:rPr>
        <w:t xml:space="preserve"> la "FCPA" colectivamente, “Normativa sobre Lucha contra la Corrupción".</w:t>
      </w:r>
      <w:r w:rsidRPr="002064E2">
        <w:rPr>
          <w:rFonts w:ascii="Tahoma" w:eastAsia="Calibri" w:hAnsi="Tahoma" w:cs="Tahoma"/>
          <w:color w:val="000000"/>
          <w:sz w:val="18"/>
          <w:szCs w:val="18"/>
        </w:rPr>
        <w:t xml:space="preserve"> A efectos de lo dispuesto, serán considerados como actos de corrupción los enunciados a continuación: aceptación y ofrecimiento de  soborno, pago indebido, extorsión, ofrecimiento laboral, tráfico de influencias o cualquier otro acto similar o equivalente, en los que estén implicados Funcionarios Públicos o Privados, personal de organizaciones internacionales, nacionales o locales, públicas o privadas, así como el blanqueo de los rendimientos derivado de un acto de corrupción y cualquier otro acto de índole o parecido similar que conlleve al no cumplimiento parcial o total de estas obligaciones. El incumplimiento de la presente cláusula se considerará un incumplimiento grave de este contrato y dará lugar a la terminación del mismo y a la reclamación de daños y perjuicios. </w:t>
      </w:r>
      <w:r w:rsidRPr="002064E2">
        <w:rPr>
          <w:rFonts w:ascii="Tahoma" w:eastAsia="Calibri" w:hAnsi="Tahoma" w:cs="Tahoma"/>
          <w:color w:val="000000"/>
          <w:sz w:val="18"/>
          <w:szCs w:val="18"/>
        </w:rPr>
        <w:lastRenderedPageBreak/>
        <w:t xml:space="preserve">En la medida que así lo permita la legislación vigente, </w:t>
      </w:r>
      <w:r w:rsidRPr="002064E2">
        <w:rPr>
          <w:rFonts w:ascii="Tahoma" w:eastAsia="Calibri" w:hAnsi="Tahoma" w:cs="Tahoma"/>
          <w:b/>
          <w:color w:val="000000"/>
          <w:sz w:val="18"/>
          <w:szCs w:val="18"/>
        </w:rPr>
        <w:t>“EL USUARIO”,</w:t>
      </w:r>
      <w:r w:rsidRPr="002064E2">
        <w:rPr>
          <w:rFonts w:ascii="Tahoma" w:eastAsia="Calibri" w:hAnsi="Tahoma" w:cs="Tahoma"/>
          <w:color w:val="000000"/>
          <w:sz w:val="18"/>
          <w:szCs w:val="18"/>
        </w:rPr>
        <w:t xml:space="preserve"> indemnizará y mantendrá indemne tanto a</w:t>
      </w:r>
      <w:r w:rsidRPr="002064E2">
        <w:rPr>
          <w:rFonts w:ascii="Tahoma" w:eastAsia="Calibri" w:hAnsi="Tahoma" w:cs="Tahoma"/>
          <w:b/>
          <w:bCs/>
          <w:color w:val="000000"/>
          <w:sz w:val="18"/>
          <w:szCs w:val="18"/>
        </w:rPr>
        <w:t xml:space="preserve"> SAINT ENTERPRISE 2.0, C.A.</w:t>
      </w:r>
      <w:r w:rsidRPr="002064E2">
        <w:rPr>
          <w:rFonts w:ascii="Tahoma" w:eastAsia="Calibri" w:hAnsi="Tahoma" w:cs="Tahoma"/>
          <w:color w:val="000000"/>
          <w:sz w:val="18"/>
          <w:szCs w:val="18"/>
        </w:rPr>
        <w:t xml:space="preserve"> como a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frente a cualquier reclamación, daño, pérdida, multa, coste (incluyendo, pero no limitado a honorarios de abogados) y gastos que se deriven o esté relacionado con el incumplimiento de las obligaciones asumidas en la presente cláusula. </w:t>
      </w:r>
      <w:r w:rsidRPr="002064E2">
        <w:rPr>
          <w:rFonts w:ascii="Tahoma" w:eastAsia="Calibri" w:hAnsi="Tahoma" w:cs="Tahoma"/>
          <w:color w:val="000000"/>
          <w:sz w:val="18"/>
          <w:szCs w:val="18"/>
          <w:u w:val="single"/>
        </w:rPr>
        <w:t>Parágrafo Primero</w:t>
      </w:r>
      <w:r w:rsidRPr="002064E2">
        <w:rPr>
          <w:rFonts w:ascii="Tahoma" w:eastAsia="Calibri" w:hAnsi="Tahoma" w:cs="Tahoma"/>
          <w:color w:val="000000"/>
          <w:sz w:val="18"/>
          <w:szCs w:val="18"/>
        </w:rPr>
        <w:t xml:space="preserve">: “Funcionario Público" incluye cualquier persona que trabaje para o en nombre de un departamento del gobierno nacional, estatal o municipal, cuerpo, agencia u otra entidad del gobierno (incluyendo empresas controladas o propiedad del gobierno) o cualquier organización pública internacional. El término también incluye partidos políticos, funcionarios del partido y candidatos a un cargo político. </w:t>
      </w:r>
      <w:r w:rsidRPr="002064E2">
        <w:rPr>
          <w:rFonts w:ascii="Tahoma" w:eastAsia="Calibri" w:hAnsi="Tahoma" w:cs="Tahoma"/>
          <w:color w:val="000000"/>
          <w:sz w:val="18"/>
          <w:szCs w:val="18"/>
          <w:u w:val="single"/>
        </w:rPr>
        <w:t>Parágrafo Segundo</w:t>
      </w:r>
      <w:r w:rsidRPr="002064E2">
        <w:rPr>
          <w:rFonts w:ascii="Tahoma" w:eastAsia="Calibri" w:hAnsi="Tahoma" w:cs="Tahoma"/>
          <w:color w:val="000000"/>
          <w:sz w:val="18"/>
          <w:szCs w:val="18"/>
        </w:rPr>
        <w:t>: “Pagos indebidos" incluye cualquier cosa o cantidad de valor (incluyendo regalos, viajes, entretenimiento u otro favor o ventaja) ofrecida u otorgada con la esperanza de influenciar una acción oficial.</w:t>
      </w:r>
    </w:p>
    <w:p w14:paraId="00000070" w14:textId="59284C71" w:rsidR="00042A1D" w:rsidRPr="002064E2" w:rsidRDefault="00042A1D">
      <w:pPr>
        <w:pBdr>
          <w:top w:val="nil"/>
          <w:left w:val="nil"/>
          <w:bottom w:val="nil"/>
          <w:right w:val="nil"/>
          <w:between w:val="nil"/>
        </w:pBdr>
        <w:tabs>
          <w:tab w:val="left" w:pos="2977"/>
        </w:tabs>
        <w:spacing w:line="360" w:lineRule="auto"/>
        <w:jc w:val="center"/>
        <w:rPr>
          <w:rFonts w:ascii="Tahoma" w:eastAsia="Calibri" w:hAnsi="Tahoma" w:cs="Tahoma"/>
          <w:b/>
          <w:color w:val="000000"/>
          <w:sz w:val="18"/>
          <w:szCs w:val="18"/>
        </w:rPr>
      </w:pPr>
    </w:p>
    <w:p w14:paraId="00000071" w14:textId="40FDE890" w:rsidR="00042A1D" w:rsidRPr="002064E2" w:rsidRDefault="00395743">
      <w:pPr>
        <w:pBdr>
          <w:top w:val="nil"/>
          <w:left w:val="nil"/>
          <w:bottom w:val="nil"/>
          <w:right w:val="nil"/>
          <w:between w:val="nil"/>
        </w:pBdr>
        <w:tabs>
          <w:tab w:val="left" w:pos="2977"/>
        </w:tabs>
        <w:spacing w:line="360" w:lineRule="auto"/>
        <w:jc w:val="center"/>
        <w:rPr>
          <w:rFonts w:ascii="Tahoma" w:eastAsia="Calibri" w:hAnsi="Tahoma" w:cs="Tahoma"/>
          <w:b/>
          <w:color w:val="000000"/>
          <w:sz w:val="18"/>
          <w:szCs w:val="18"/>
          <w:u w:val="single"/>
        </w:rPr>
      </w:pPr>
      <w:r w:rsidRPr="002064E2">
        <w:rPr>
          <w:rFonts w:ascii="Tahoma" w:eastAsia="Calibri" w:hAnsi="Tahoma" w:cs="Tahoma"/>
          <w:b/>
          <w:color w:val="000000"/>
          <w:sz w:val="18"/>
          <w:szCs w:val="18"/>
          <w:u w:val="single"/>
        </w:rPr>
        <w:t>CAPÍTULO XII</w:t>
      </w:r>
    </w:p>
    <w:p w14:paraId="00000072" w14:textId="2C9DA347" w:rsidR="00042A1D" w:rsidRPr="002064E2" w:rsidRDefault="00395743">
      <w:pPr>
        <w:pBdr>
          <w:top w:val="nil"/>
          <w:left w:val="nil"/>
          <w:bottom w:val="nil"/>
          <w:right w:val="nil"/>
          <w:between w:val="nil"/>
        </w:pBdr>
        <w:tabs>
          <w:tab w:val="left" w:pos="2977"/>
        </w:tabs>
        <w:spacing w:line="360" w:lineRule="auto"/>
        <w:jc w:val="center"/>
        <w:rPr>
          <w:rFonts w:ascii="Tahoma" w:eastAsia="Calibri" w:hAnsi="Tahoma" w:cs="Tahoma"/>
          <w:b/>
          <w:color w:val="000000"/>
          <w:sz w:val="18"/>
          <w:szCs w:val="18"/>
          <w:u w:val="single"/>
        </w:rPr>
      </w:pPr>
      <w:r w:rsidRPr="002064E2">
        <w:rPr>
          <w:rFonts w:ascii="Tahoma" w:eastAsia="Calibri" w:hAnsi="Tahoma" w:cs="Tahoma"/>
          <w:b/>
          <w:color w:val="000000"/>
          <w:sz w:val="18"/>
          <w:szCs w:val="18"/>
          <w:u w:val="single"/>
        </w:rPr>
        <w:t>DEL “USUARIO”</w:t>
      </w:r>
    </w:p>
    <w:p w14:paraId="00000073" w14:textId="0AA678EE" w:rsidR="00042A1D" w:rsidRPr="002064E2" w:rsidRDefault="00395743">
      <w:pPr>
        <w:pBdr>
          <w:top w:val="nil"/>
          <w:left w:val="nil"/>
          <w:bottom w:val="nil"/>
          <w:right w:val="nil"/>
          <w:between w:val="nil"/>
        </w:pBdr>
        <w:tabs>
          <w:tab w:val="left" w:pos="2977"/>
        </w:tabs>
        <w:spacing w:line="360" w:lineRule="auto"/>
        <w:jc w:val="both"/>
        <w:rPr>
          <w:rFonts w:ascii="Tahoma" w:eastAsia="Calibri" w:hAnsi="Tahoma" w:cs="Tahoma"/>
          <w:color w:val="000000"/>
          <w:sz w:val="18"/>
          <w:szCs w:val="18"/>
        </w:rPr>
      </w:pPr>
      <w:r w:rsidRPr="002064E2">
        <w:rPr>
          <w:rFonts w:ascii="Tahoma" w:eastAsia="Calibri" w:hAnsi="Tahoma" w:cs="Tahoma"/>
          <w:b/>
          <w:color w:val="000000"/>
          <w:sz w:val="18"/>
          <w:szCs w:val="18"/>
          <w:u w:val="single"/>
        </w:rPr>
        <w:t xml:space="preserve">CLÁUSULA </w:t>
      </w:r>
      <w:proofErr w:type="gramStart"/>
      <w:r w:rsidRPr="002064E2">
        <w:rPr>
          <w:rFonts w:ascii="Tahoma" w:eastAsia="Calibri" w:hAnsi="Tahoma" w:cs="Tahoma"/>
          <w:b/>
          <w:color w:val="000000"/>
          <w:sz w:val="18"/>
          <w:szCs w:val="18"/>
          <w:u w:val="single"/>
        </w:rPr>
        <w:t>TRIGÉSIMA  SEGUNDA</w:t>
      </w:r>
      <w:proofErr w:type="gramEnd"/>
      <w:r w:rsidRPr="002064E2">
        <w:rPr>
          <w:rFonts w:ascii="Tahoma" w:eastAsia="Calibri" w:hAnsi="Tahoma" w:cs="Tahoma"/>
          <w:b/>
          <w:color w:val="000000"/>
          <w:sz w:val="18"/>
          <w:szCs w:val="18"/>
          <w:u w:val="single"/>
        </w:rPr>
        <w:t>:</w:t>
      </w:r>
      <w:r w:rsidRPr="002064E2">
        <w:rPr>
          <w:rFonts w:ascii="Tahoma" w:eastAsia="Calibri" w:hAnsi="Tahoma" w:cs="Tahoma"/>
          <w:color w:val="000000"/>
          <w:sz w:val="18"/>
          <w:szCs w:val="18"/>
        </w:rPr>
        <w:t xml:space="preserve"> </w:t>
      </w:r>
      <w:r w:rsidRPr="002064E2">
        <w:rPr>
          <w:rFonts w:ascii="Tahoma" w:eastAsia="Calibri" w:hAnsi="Tahoma" w:cs="Tahoma"/>
          <w:b/>
          <w:color w:val="000000"/>
          <w:sz w:val="18"/>
          <w:szCs w:val="18"/>
        </w:rPr>
        <w:t>“EL USUARIO”</w:t>
      </w:r>
      <w:r w:rsidRPr="002064E2">
        <w:rPr>
          <w:rFonts w:ascii="Tahoma" w:hAnsi="Tahoma" w:cs="Tahoma"/>
          <w:b/>
          <w:color w:val="000000"/>
          <w:sz w:val="18"/>
          <w:szCs w:val="18"/>
        </w:rPr>
        <w:t xml:space="preserve"> </w:t>
      </w:r>
      <w:r w:rsidRPr="002064E2">
        <w:rPr>
          <w:rFonts w:ascii="Tahoma" w:eastAsia="Calibri" w:hAnsi="Tahoma" w:cs="Tahoma"/>
          <w:color w:val="000000"/>
          <w:sz w:val="18"/>
          <w:szCs w:val="18"/>
        </w:rPr>
        <w:t xml:space="preserve">para poder interactuar legal y operativamente deberá contar con que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lo haya inscrito en tal sentido en página web y plataforma destinada en tal sentido. </w:t>
      </w:r>
    </w:p>
    <w:p w14:paraId="00000074" w14:textId="5D58EF48" w:rsidR="00042A1D" w:rsidRPr="002064E2" w:rsidRDefault="00395743">
      <w:pPr>
        <w:pBdr>
          <w:top w:val="nil"/>
          <w:left w:val="nil"/>
          <w:bottom w:val="nil"/>
          <w:right w:val="nil"/>
          <w:between w:val="nil"/>
        </w:pBdr>
        <w:tabs>
          <w:tab w:val="left" w:pos="5448"/>
        </w:tabs>
        <w:spacing w:line="360" w:lineRule="auto"/>
        <w:jc w:val="both"/>
        <w:rPr>
          <w:rFonts w:ascii="Tahoma" w:eastAsia="Calibri" w:hAnsi="Tahoma" w:cs="Tahoma"/>
          <w:b/>
          <w:color w:val="000000"/>
          <w:sz w:val="18"/>
          <w:szCs w:val="18"/>
        </w:rPr>
      </w:pPr>
      <w:r w:rsidRPr="002064E2">
        <w:rPr>
          <w:rFonts w:ascii="Tahoma" w:eastAsia="Calibri" w:hAnsi="Tahoma" w:cs="Tahoma"/>
          <w:b/>
          <w:color w:val="000000"/>
          <w:sz w:val="18"/>
          <w:szCs w:val="18"/>
          <w:u w:val="single"/>
        </w:rPr>
        <w:t xml:space="preserve">CLÁUSULA TRIGÉSIMA </w:t>
      </w:r>
      <w:r w:rsidRPr="002064E2">
        <w:rPr>
          <w:rFonts w:ascii="Tahoma" w:eastAsia="Calibri" w:hAnsi="Tahoma" w:cs="Tahoma"/>
          <w:b/>
          <w:sz w:val="18"/>
          <w:szCs w:val="18"/>
          <w:u w:val="single"/>
        </w:rPr>
        <w:t>TERCERA</w:t>
      </w:r>
      <w:r w:rsidRPr="002064E2">
        <w:rPr>
          <w:rFonts w:ascii="Tahoma" w:eastAsia="Calibri" w:hAnsi="Tahoma" w:cs="Tahoma"/>
          <w:b/>
          <w:color w:val="000000"/>
          <w:sz w:val="18"/>
          <w:szCs w:val="18"/>
          <w:u w:val="single"/>
        </w:rPr>
        <w:t>:</w:t>
      </w:r>
      <w:r w:rsidRPr="002064E2">
        <w:rPr>
          <w:rFonts w:ascii="Tahoma" w:eastAsia="Calibri" w:hAnsi="Tahoma" w:cs="Tahoma"/>
          <w:color w:val="000000"/>
          <w:sz w:val="18"/>
          <w:szCs w:val="18"/>
        </w:rPr>
        <w:t xml:space="preserve"> </w:t>
      </w:r>
      <w:r w:rsidRPr="002064E2">
        <w:rPr>
          <w:rFonts w:ascii="Tahoma" w:eastAsia="Calibri" w:hAnsi="Tahoma" w:cs="Tahoma"/>
          <w:b/>
          <w:color w:val="000000"/>
          <w:sz w:val="18"/>
          <w:szCs w:val="18"/>
        </w:rPr>
        <w:t xml:space="preserve">“EL USUARIO” </w:t>
      </w:r>
      <w:r w:rsidRPr="002064E2">
        <w:rPr>
          <w:rFonts w:ascii="Tahoma" w:eastAsia="Calibri" w:hAnsi="Tahoma" w:cs="Tahoma"/>
          <w:color w:val="000000"/>
          <w:sz w:val="18"/>
          <w:szCs w:val="18"/>
        </w:rPr>
        <w:t xml:space="preserve">no puede ceder total o parcialmente el presente contrato sin el previo consentimiento por escrito de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Sujeto a lo anterior, y en caso de obtener la autorización de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este Contrato será de obligatorio cumplimiento para los cesionarios previa y debidamente autorizado, según los antes indicado por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w:t>
      </w:r>
    </w:p>
    <w:p w14:paraId="00000075" w14:textId="4ED9768C" w:rsidR="00042A1D" w:rsidRPr="002064E2" w:rsidRDefault="00395743">
      <w:pPr>
        <w:pBdr>
          <w:top w:val="nil"/>
          <w:left w:val="nil"/>
          <w:bottom w:val="nil"/>
          <w:right w:val="nil"/>
          <w:between w:val="nil"/>
        </w:pBdr>
        <w:tabs>
          <w:tab w:val="left" w:pos="5448"/>
        </w:tabs>
        <w:spacing w:line="360" w:lineRule="auto"/>
        <w:jc w:val="both"/>
        <w:rPr>
          <w:rFonts w:ascii="Tahoma" w:eastAsia="Calibri" w:hAnsi="Tahoma" w:cs="Tahoma"/>
          <w:color w:val="000000"/>
          <w:sz w:val="18"/>
          <w:szCs w:val="18"/>
        </w:rPr>
      </w:pPr>
      <w:bookmarkStart w:id="3" w:name="_heading=h.colk17eyr8u6" w:colFirst="0" w:colLast="0"/>
      <w:bookmarkEnd w:id="3"/>
      <w:r w:rsidRPr="002064E2">
        <w:rPr>
          <w:rFonts w:ascii="Tahoma" w:eastAsia="Calibri" w:hAnsi="Tahoma" w:cs="Tahoma"/>
          <w:b/>
          <w:color w:val="000000"/>
          <w:sz w:val="18"/>
          <w:szCs w:val="18"/>
          <w:u w:val="single"/>
        </w:rPr>
        <w:t xml:space="preserve">CLÁUSULA TRIGÉSIMA </w:t>
      </w:r>
      <w:r w:rsidRPr="002064E2">
        <w:rPr>
          <w:rFonts w:ascii="Tahoma" w:eastAsia="Calibri" w:hAnsi="Tahoma" w:cs="Tahoma"/>
          <w:b/>
          <w:sz w:val="18"/>
          <w:szCs w:val="18"/>
          <w:u w:val="single"/>
        </w:rPr>
        <w:t>CUARTA</w:t>
      </w:r>
      <w:r w:rsidRPr="002064E2">
        <w:rPr>
          <w:rFonts w:ascii="Tahoma" w:eastAsia="Calibri" w:hAnsi="Tahoma" w:cs="Tahoma"/>
          <w:color w:val="000000"/>
          <w:sz w:val="18"/>
          <w:szCs w:val="18"/>
        </w:rPr>
        <w:t>:</w:t>
      </w:r>
      <w:r w:rsidRPr="002064E2">
        <w:rPr>
          <w:rFonts w:ascii="Tahoma" w:eastAsia="Calibri" w:hAnsi="Tahoma" w:cs="Tahoma"/>
          <w:b/>
          <w:color w:val="000000"/>
          <w:sz w:val="18"/>
          <w:szCs w:val="18"/>
        </w:rPr>
        <w:t xml:space="preserve"> “EL USUARIO” </w:t>
      </w:r>
      <w:r w:rsidRPr="002064E2">
        <w:rPr>
          <w:rFonts w:ascii="Tahoma" w:eastAsia="Calibri" w:hAnsi="Tahoma" w:cs="Tahoma"/>
          <w:color w:val="000000"/>
          <w:sz w:val="18"/>
          <w:szCs w:val="18"/>
        </w:rPr>
        <w:t xml:space="preserve">deberá garantizar que el cesionario cumpla con las obligaciones establecidas en el presente contrato. En este sentido, </w:t>
      </w:r>
      <w:r w:rsidRPr="002064E2">
        <w:rPr>
          <w:rFonts w:ascii="Tahoma" w:eastAsia="Calibri" w:hAnsi="Tahoma" w:cs="Tahoma"/>
          <w:b/>
          <w:color w:val="000000"/>
          <w:sz w:val="18"/>
          <w:szCs w:val="18"/>
        </w:rPr>
        <w:t xml:space="preserve">“EL USUARIO”, </w:t>
      </w:r>
      <w:r w:rsidRPr="002064E2">
        <w:rPr>
          <w:rFonts w:ascii="Tahoma" w:eastAsia="Calibri" w:hAnsi="Tahoma" w:cs="Tahoma"/>
          <w:color w:val="000000"/>
          <w:sz w:val="18"/>
          <w:szCs w:val="18"/>
        </w:rPr>
        <w:t xml:space="preserve">continuará </w:t>
      </w:r>
      <w:proofErr w:type="gramStart"/>
      <w:r w:rsidRPr="002064E2">
        <w:rPr>
          <w:rFonts w:ascii="Tahoma" w:eastAsia="Calibri" w:hAnsi="Tahoma" w:cs="Tahoma"/>
          <w:color w:val="000000"/>
          <w:sz w:val="18"/>
          <w:szCs w:val="18"/>
        </w:rPr>
        <w:t>siendo  responsable</w:t>
      </w:r>
      <w:proofErr w:type="gramEnd"/>
      <w:r w:rsidRPr="002064E2">
        <w:rPr>
          <w:rFonts w:ascii="Tahoma" w:eastAsia="Calibri" w:hAnsi="Tahoma" w:cs="Tahoma"/>
          <w:color w:val="000000"/>
          <w:sz w:val="18"/>
          <w:szCs w:val="18"/>
        </w:rPr>
        <w:t xml:space="preserve"> por el cumplimiento de sus obligaciones bajo el presente contrato.</w:t>
      </w:r>
    </w:p>
    <w:p w14:paraId="00000076" w14:textId="7801AA5A" w:rsidR="00042A1D" w:rsidRPr="002064E2" w:rsidRDefault="00042A1D">
      <w:pPr>
        <w:pBdr>
          <w:top w:val="nil"/>
          <w:left w:val="nil"/>
          <w:bottom w:val="nil"/>
          <w:right w:val="nil"/>
          <w:between w:val="nil"/>
        </w:pBdr>
        <w:tabs>
          <w:tab w:val="center" w:pos="4419"/>
          <w:tab w:val="right" w:pos="8838"/>
        </w:tabs>
        <w:spacing w:line="360" w:lineRule="auto"/>
        <w:ind w:left="426" w:right="522"/>
        <w:jc w:val="center"/>
        <w:rPr>
          <w:rFonts w:ascii="Tahoma" w:eastAsia="Calibri" w:hAnsi="Tahoma" w:cs="Tahoma"/>
          <w:b/>
          <w:sz w:val="18"/>
          <w:szCs w:val="18"/>
        </w:rPr>
      </w:pPr>
    </w:p>
    <w:p w14:paraId="5F534426" w14:textId="77777777" w:rsidR="002064E2" w:rsidRDefault="002064E2">
      <w:pPr>
        <w:pBdr>
          <w:top w:val="nil"/>
          <w:left w:val="nil"/>
          <w:bottom w:val="nil"/>
          <w:right w:val="nil"/>
          <w:between w:val="nil"/>
        </w:pBdr>
        <w:tabs>
          <w:tab w:val="center" w:pos="4419"/>
          <w:tab w:val="right" w:pos="8838"/>
        </w:tabs>
        <w:spacing w:line="360" w:lineRule="auto"/>
        <w:ind w:left="426" w:right="522"/>
        <w:jc w:val="center"/>
        <w:rPr>
          <w:rFonts w:ascii="Tahoma" w:eastAsia="Calibri" w:hAnsi="Tahoma" w:cs="Tahoma"/>
          <w:b/>
          <w:color w:val="000000"/>
          <w:sz w:val="18"/>
          <w:szCs w:val="18"/>
          <w:u w:val="single"/>
        </w:rPr>
      </w:pPr>
    </w:p>
    <w:p w14:paraId="00000077" w14:textId="317B3955" w:rsidR="00042A1D" w:rsidRPr="002064E2" w:rsidRDefault="00395743">
      <w:pPr>
        <w:pBdr>
          <w:top w:val="nil"/>
          <w:left w:val="nil"/>
          <w:bottom w:val="nil"/>
          <w:right w:val="nil"/>
          <w:between w:val="nil"/>
        </w:pBdr>
        <w:tabs>
          <w:tab w:val="center" w:pos="4419"/>
          <w:tab w:val="right" w:pos="8838"/>
        </w:tabs>
        <w:spacing w:line="360" w:lineRule="auto"/>
        <w:ind w:left="426" w:right="522"/>
        <w:jc w:val="center"/>
        <w:rPr>
          <w:rFonts w:ascii="Tahoma" w:eastAsia="Calibri" w:hAnsi="Tahoma" w:cs="Tahoma"/>
          <w:b/>
          <w:i/>
          <w:color w:val="000000"/>
          <w:sz w:val="18"/>
          <w:szCs w:val="18"/>
          <w:u w:val="single"/>
        </w:rPr>
      </w:pPr>
      <w:r w:rsidRPr="002064E2">
        <w:rPr>
          <w:rFonts w:ascii="Tahoma" w:eastAsia="Calibri" w:hAnsi="Tahoma" w:cs="Tahoma"/>
          <w:b/>
          <w:color w:val="000000"/>
          <w:sz w:val="18"/>
          <w:szCs w:val="18"/>
          <w:u w:val="single"/>
        </w:rPr>
        <w:t>CAPÍTULO XIII</w:t>
      </w:r>
    </w:p>
    <w:p w14:paraId="00000078" w14:textId="77777777" w:rsidR="00042A1D" w:rsidRPr="002064E2" w:rsidRDefault="00395743">
      <w:pPr>
        <w:pBdr>
          <w:top w:val="nil"/>
          <w:left w:val="nil"/>
          <w:bottom w:val="nil"/>
          <w:right w:val="nil"/>
          <w:between w:val="nil"/>
        </w:pBdr>
        <w:tabs>
          <w:tab w:val="left" w:pos="5448"/>
        </w:tabs>
        <w:spacing w:line="360" w:lineRule="auto"/>
        <w:jc w:val="center"/>
        <w:rPr>
          <w:rFonts w:ascii="Tahoma" w:eastAsia="Calibri" w:hAnsi="Tahoma" w:cs="Tahoma"/>
          <w:color w:val="000000"/>
          <w:sz w:val="18"/>
          <w:szCs w:val="18"/>
          <w:u w:val="single"/>
        </w:rPr>
      </w:pPr>
      <w:r w:rsidRPr="002064E2">
        <w:rPr>
          <w:rFonts w:ascii="Tahoma" w:eastAsia="Calibri" w:hAnsi="Tahoma" w:cs="Tahoma"/>
          <w:b/>
          <w:sz w:val="18"/>
          <w:szCs w:val="18"/>
          <w:u w:val="single"/>
        </w:rPr>
        <w:t>POLÍTICA</w:t>
      </w:r>
      <w:r w:rsidRPr="002064E2">
        <w:rPr>
          <w:rFonts w:ascii="Tahoma" w:eastAsia="Calibri" w:hAnsi="Tahoma" w:cs="Tahoma"/>
          <w:b/>
          <w:color w:val="000000"/>
          <w:sz w:val="18"/>
          <w:szCs w:val="18"/>
          <w:u w:val="single"/>
        </w:rPr>
        <w:t xml:space="preserve"> ANTICORRUPCIÓN</w:t>
      </w:r>
    </w:p>
    <w:p w14:paraId="00000079" w14:textId="796F620C" w:rsidR="00042A1D" w:rsidRPr="002064E2" w:rsidRDefault="00395743">
      <w:pPr>
        <w:pBdr>
          <w:top w:val="nil"/>
          <w:left w:val="nil"/>
          <w:bottom w:val="nil"/>
          <w:right w:val="nil"/>
          <w:between w:val="nil"/>
        </w:pBdr>
        <w:tabs>
          <w:tab w:val="left" w:pos="5448"/>
        </w:tabs>
        <w:spacing w:line="360" w:lineRule="auto"/>
        <w:jc w:val="both"/>
        <w:rPr>
          <w:rFonts w:ascii="Tahoma" w:eastAsia="Calibri" w:hAnsi="Tahoma" w:cs="Tahoma"/>
          <w:color w:val="000000"/>
          <w:sz w:val="18"/>
          <w:szCs w:val="18"/>
        </w:rPr>
      </w:pPr>
      <w:r w:rsidRPr="002064E2">
        <w:rPr>
          <w:rFonts w:ascii="Tahoma" w:eastAsia="Calibri" w:hAnsi="Tahoma" w:cs="Tahoma"/>
          <w:b/>
          <w:color w:val="000000"/>
          <w:sz w:val="18"/>
          <w:szCs w:val="18"/>
          <w:u w:val="single"/>
        </w:rPr>
        <w:t xml:space="preserve">CLÁUSULA TRIGÉSIMA </w:t>
      </w:r>
      <w:r w:rsidRPr="002064E2">
        <w:rPr>
          <w:rFonts w:ascii="Tahoma" w:eastAsia="Calibri" w:hAnsi="Tahoma" w:cs="Tahoma"/>
          <w:b/>
          <w:sz w:val="18"/>
          <w:szCs w:val="18"/>
          <w:u w:val="single"/>
        </w:rPr>
        <w:t>QUINTA</w:t>
      </w:r>
      <w:r w:rsidRPr="002064E2">
        <w:rPr>
          <w:rFonts w:ascii="Tahoma" w:eastAsia="Calibri" w:hAnsi="Tahoma" w:cs="Tahoma"/>
          <w:b/>
          <w:color w:val="000000"/>
          <w:sz w:val="18"/>
          <w:szCs w:val="18"/>
          <w:u w:val="single"/>
        </w:rPr>
        <w:t>:</w:t>
      </w:r>
      <w:r w:rsidRPr="002064E2">
        <w:rPr>
          <w:rFonts w:ascii="Tahoma" w:eastAsia="Calibri" w:hAnsi="Tahoma" w:cs="Tahoma"/>
          <w:b/>
          <w:color w:val="000000"/>
          <w:sz w:val="18"/>
          <w:szCs w:val="18"/>
        </w:rPr>
        <w:t xml:space="preserve"> “EL USUARIO” </w:t>
      </w:r>
      <w:r w:rsidRPr="002064E2">
        <w:rPr>
          <w:rFonts w:ascii="Tahoma" w:eastAsia="Calibri" w:hAnsi="Tahoma" w:cs="Tahoma"/>
          <w:color w:val="000000"/>
          <w:sz w:val="18"/>
          <w:szCs w:val="18"/>
        </w:rPr>
        <w:t xml:space="preserve">declara que acata y acatará todas las normas anticorrupción aplicables en Venezuela, incluyendo aquellas contenidas en el Código Orgánico Penal Venezolano </w:t>
      </w:r>
      <w:proofErr w:type="gramStart"/>
      <w:r w:rsidRPr="002064E2">
        <w:rPr>
          <w:rFonts w:ascii="Tahoma" w:eastAsia="Calibri" w:hAnsi="Tahoma" w:cs="Tahoma"/>
          <w:color w:val="000000"/>
          <w:sz w:val="18"/>
          <w:szCs w:val="18"/>
        </w:rPr>
        <w:t>y  la</w:t>
      </w:r>
      <w:proofErr w:type="gramEnd"/>
      <w:r w:rsidRPr="002064E2">
        <w:rPr>
          <w:rFonts w:ascii="Tahoma" w:eastAsia="Calibri" w:hAnsi="Tahoma" w:cs="Tahoma"/>
          <w:color w:val="000000"/>
          <w:sz w:val="18"/>
          <w:szCs w:val="18"/>
        </w:rPr>
        <w:t xml:space="preserve">  </w:t>
      </w:r>
      <w:proofErr w:type="gramStart"/>
      <w:r w:rsidRPr="002064E2">
        <w:rPr>
          <w:rFonts w:ascii="Tahoma" w:eastAsia="Calibri" w:hAnsi="Tahoma" w:cs="Tahoma"/>
          <w:color w:val="000000"/>
          <w:sz w:val="18"/>
          <w:szCs w:val="18"/>
        </w:rPr>
        <w:t>L</w:t>
      </w:r>
      <w:r w:rsidRPr="002064E2">
        <w:rPr>
          <w:rFonts w:ascii="Tahoma" w:eastAsia="Calibri" w:hAnsi="Tahoma" w:cs="Tahoma"/>
          <w:sz w:val="18"/>
          <w:szCs w:val="18"/>
        </w:rPr>
        <w:t>ey  Contra</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la  Corrupción</w:t>
      </w:r>
      <w:proofErr w:type="gramEnd"/>
      <w:r w:rsidRPr="002064E2">
        <w:rPr>
          <w:rFonts w:ascii="Tahoma" w:eastAsia="Calibri" w:hAnsi="Tahoma" w:cs="Tahoma"/>
          <w:color w:val="000000"/>
          <w:sz w:val="18"/>
          <w:szCs w:val="18"/>
        </w:rPr>
        <w:t xml:space="preserve"> y se compromete a dar estricto cumplimiento a lo dispuesto en ell</w:t>
      </w:r>
      <w:r w:rsidRPr="002064E2">
        <w:rPr>
          <w:rFonts w:ascii="Tahoma" w:eastAsia="Calibri" w:hAnsi="Tahoma" w:cs="Tahoma"/>
          <w:sz w:val="18"/>
          <w:szCs w:val="18"/>
        </w:rPr>
        <w:t>a</w:t>
      </w:r>
      <w:r w:rsidRPr="002064E2">
        <w:rPr>
          <w:rFonts w:ascii="Tahoma" w:eastAsia="Calibri" w:hAnsi="Tahoma" w:cs="Tahoma"/>
          <w:color w:val="000000"/>
          <w:sz w:val="18"/>
          <w:szCs w:val="18"/>
        </w:rPr>
        <w:t xml:space="preserve">s para no incurrir en ninguna conducta que pueda llegar a ser sancionada. </w:t>
      </w:r>
      <w:r w:rsidRPr="002064E2">
        <w:rPr>
          <w:rFonts w:ascii="Tahoma" w:eastAsia="Calibri" w:hAnsi="Tahoma" w:cs="Tahoma"/>
          <w:b/>
          <w:color w:val="000000"/>
          <w:sz w:val="18"/>
          <w:szCs w:val="18"/>
        </w:rPr>
        <w:t xml:space="preserve">“EL USUARIO” </w:t>
      </w:r>
      <w:r w:rsidRPr="002064E2">
        <w:rPr>
          <w:rFonts w:ascii="Tahoma" w:eastAsia="Calibri" w:hAnsi="Tahoma" w:cs="Tahoma"/>
          <w:color w:val="000000"/>
          <w:sz w:val="18"/>
          <w:szCs w:val="18"/>
        </w:rPr>
        <w:t>expresamente se compromete a no pagar, entregar, ofrecer o prometer el pago o la entrega de dinero, dádiva, contraprestación o de cualquier cosa de valor, directa o indirectamente para o a favor de algún oficial gubernamental, entidad pública, partido político, candidato a puesto oficial dentro del gobierno u organización pública internacional; o  cualquier otra persona, firma, corporación o sociedad, con conocimiento de que el total de la cantidad del pago en especie sería entregado, pagado, ofrecido o prometido a algún oficial gubernamental, entidad pública, partido político, candidato a puesto oficial u organización pública internacional, con el propósito de: obtener, negociar, ofrecer, lograr o retener cualquier negocio, obtener cualquier otra forma de ventaja en relación con la venta de productos,  inducir a algún oficial gubernamental, entidad pública, o servidor público, a realizar u omitir cualquier acto, bien sea dentro o fuera de las funciones que a estos le han sido otorgadas o ejercer influencia sobre cualquier acto, decisión u omisión en relación con la utilización, adquisición o venta del producto.</w:t>
      </w:r>
    </w:p>
    <w:p w14:paraId="0000007A" w14:textId="77777777" w:rsidR="00042A1D" w:rsidRPr="002064E2" w:rsidRDefault="00395743">
      <w:pPr>
        <w:pBdr>
          <w:top w:val="nil"/>
          <w:left w:val="nil"/>
          <w:bottom w:val="nil"/>
          <w:right w:val="nil"/>
          <w:between w:val="nil"/>
        </w:pBdr>
        <w:tabs>
          <w:tab w:val="center" w:pos="4419"/>
          <w:tab w:val="right" w:pos="8838"/>
        </w:tabs>
        <w:spacing w:line="360" w:lineRule="auto"/>
        <w:ind w:right="522"/>
        <w:jc w:val="center"/>
        <w:rPr>
          <w:rFonts w:ascii="Tahoma" w:eastAsia="Calibri" w:hAnsi="Tahoma" w:cs="Tahoma"/>
          <w:b/>
          <w:color w:val="000000"/>
          <w:sz w:val="18"/>
          <w:szCs w:val="18"/>
        </w:rPr>
      </w:pPr>
      <w:r w:rsidRPr="002064E2">
        <w:rPr>
          <w:rFonts w:ascii="Tahoma" w:eastAsia="Calibri" w:hAnsi="Tahoma" w:cs="Tahoma"/>
          <w:b/>
          <w:color w:val="000000"/>
          <w:sz w:val="18"/>
          <w:szCs w:val="18"/>
        </w:rPr>
        <w:t xml:space="preserve">  </w:t>
      </w:r>
    </w:p>
    <w:p w14:paraId="0000007B" w14:textId="77777777" w:rsidR="00042A1D" w:rsidRPr="002064E2" w:rsidRDefault="00395743">
      <w:pPr>
        <w:pBdr>
          <w:top w:val="nil"/>
          <w:left w:val="nil"/>
          <w:bottom w:val="nil"/>
          <w:right w:val="nil"/>
          <w:between w:val="nil"/>
        </w:pBdr>
        <w:tabs>
          <w:tab w:val="center" w:pos="4419"/>
          <w:tab w:val="right" w:pos="8838"/>
        </w:tabs>
        <w:spacing w:line="360" w:lineRule="auto"/>
        <w:ind w:right="522"/>
        <w:jc w:val="center"/>
        <w:rPr>
          <w:rFonts w:ascii="Tahoma" w:eastAsia="Calibri" w:hAnsi="Tahoma" w:cs="Tahoma"/>
          <w:b/>
          <w:i/>
          <w:color w:val="000000"/>
          <w:sz w:val="18"/>
          <w:szCs w:val="18"/>
          <w:u w:val="single"/>
        </w:rPr>
      </w:pPr>
      <w:r w:rsidRPr="002064E2">
        <w:rPr>
          <w:rFonts w:ascii="Tahoma" w:eastAsia="Calibri" w:hAnsi="Tahoma" w:cs="Tahoma"/>
          <w:b/>
          <w:color w:val="000000"/>
          <w:sz w:val="18"/>
          <w:szCs w:val="18"/>
        </w:rPr>
        <w:t xml:space="preserve">    </w:t>
      </w:r>
      <w:r w:rsidRPr="002064E2">
        <w:rPr>
          <w:rFonts w:ascii="Tahoma" w:eastAsia="Calibri" w:hAnsi="Tahoma" w:cs="Tahoma"/>
          <w:b/>
          <w:color w:val="000000"/>
          <w:sz w:val="18"/>
          <w:szCs w:val="18"/>
          <w:u w:val="single"/>
        </w:rPr>
        <w:t xml:space="preserve"> CAPÍTULO XIV</w:t>
      </w:r>
    </w:p>
    <w:p w14:paraId="0000007C" w14:textId="77777777" w:rsidR="00042A1D" w:rsidRPr="002064E2" w:rsidRDefault="00395743">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426" w:right="522"/>
        <w:jc w:val="center"/>
        <w:rPr>
          <w:rFonts w:ascii="Tahoma" w:eastAsia="Calibri" w:hAnsi="Tahoma" w:cs="Tahoma"/>
          <w:b/>
          <w:color w:val="000000"/>
          <w:sz w:val="18"/>
          <w:szCs w:val="18"/>
          <w:u w:val="single"/>
        </w:rPr>
      </w:pPr>
      <w:r w:rsidRPr="002064E2">
        <w:rPr>
          <w:rFonts w:ascii="Tahoma" w:eastAsia="Calibri" w:hAnsi="Tahoma" w:cs="Tahoma"/>
          <w:b/>
          <w:color w:val="000000"/>
          <w:sz w:val="18"/>
          <w:szCs w:val="18"/>
          <w:u w:val="single"/>
        </w:rPr>
        <w:t>FORMAS DE DESAFILIACIÓN</w:t>
      </w:r>
    </w:p>
    <w:p w14:paraId="0000007D" w14:textId="77777777" w:rsidR="00042A1D" w:rsidRPr="002064E2" w:rsidRDefault="00395743">
      <w:pPr>
        <w:pBdr>
          <w:top w:val="nil"/>
          <w:left w:val="nil"/>
          <w:bottom w:val="nil"/>
          <w:right w:val="nil"/>
          <w:between w:val="nil"/>
        </w:pBdr>
        <w:tabs>
          <w:tab w:val="left" w:pos="5448"/>
        </w:tabs>
        <w:spacing w:line="360" w:lineRule="auto"/>
        <w:jc w:val="both"/>
        <w:rPr>
          <w:rFonts w:ascii="Tahoma" w:eastAsia="Calibri" w:hAnsi="Tahoma" w:cs="Tahoma"/>
          <w:color w:val="000000"/>
          <w:sz w:val="18"/>
          <w:szCs w:val="18"/>
        </w:rPr>
      </w:pPr>
      <w:r w:rsidRPr="002064E2">
        <w:rPr>
          <w:rFonts w:ascii="Tahoma" w:eastAsia="Calibri" w:hAnsi="Tahoma" w:cs="Tahoma"/>
          <w:b/>
          <w:color w:val="000000"/>
          <w:sz w:val="18"/>
          <w:szCs w:val="18"/>
          <w:u w:val="single"/>
        </w:rPr>
        <w:t xml:space="preserve">CLÁUSULA TRIGÉSIMA </w:t>
      </w:r>
      <w:r w:rsidRPr="002064E2">
        <w:rPr>
          <w:rFonts w:ascii="Tahoma" w:eastAsia="Calibri" w:hAnsi="Tahoma" w:cs="Tahoma"/>
          <w:b/>
          <w:sz w:val="18"/>
          <w:szCs w:val="18"/>
          <w:u w:val="single"/>
        </w:rPr>
        <w:t>SEXTA</w:t>
      </w:r>
      <w:r w:rsidRPr="002064E2">
        <w:rPr>
          <w:rFonts w:ascii="Tahoma" w:eastAsia="Calibri" w:hAnsi="Tahoma" w:cs="Tahoma"/>
          <w:b/>
          <w:color w:val="000000"/>
          <w:sz w:val="18"/>
          <w:szCs w:val="18"/>
          <w:u w:val="single"/>
        </w:rPr>
        <w:t>:</w:t>
      </w:r>
      <w:r w:rsidRPr="002064E2">
        <w:rPr>
          <w:rFonts w:ascii="Tahoma" w:eastAsia="Calibri" w:hAnsi="Tahoma" w:cs="Tahoma"/>
          <w:color w:val="000000"/>
          <w:sz w:val="18"/>
          <w:szCs w:val="18"/>
        </w:rPr>
        <w:t xml:space="preserve"> </w:t>
      </w:r>
      <w:r w:rsidRPr="002064E2">
        <w:rPr>
          <w:rFonts w:ascii="Tahoma" w:eastAsia="Calibri" w:hAnsi="Tahoma" w:cs="Tahoma"/>
          <w:b/>
          <w:color w:val="000000"/>
          <w:sz w:val="18"/>
          <w:szCs w:val="18"/>
        </w:rPr>
        <w:t xml:space="preserve">“EL USUARIO” </w:t>
      </w:r>
      <w:r w:rsidRPr="002064E2">
        <w:rPr>
          <w:rFonts w:ascii="Tahoma" w:eastAsia="Calibri" w:hAnsi="Tahoma" w:cs="Tahoma"/>
          <w:color w:val="000000"/>
          <w:sz w:val="18"/>
          <w:szCs w:val="18"/>
        </w:rPr>
        <w:t xml:space="preserve">perderá tal condición en las siguientes circunstancias: </w:t>
      </w:r>
    </w:p>
    <w:p w14:paraId="0000007E" w14:textId="77777777" w:rsidR="00042A1D" w:rsidRPr="002064E2" w:rsidRDefault="00395743">
      <w:pPr>
        <w:numPr>
          <w:ilvl w:val="0"/>
          <w:numId w:val="6"/>
        </w:numPr>
        <w:pBdr>
          <w:top w:val="nil"/>
          <w:left w:val="nil"/>
          <w:bottom w:val="nil"/>
          <w:right w:val="nil"/>
          <w:between w:val="nil"/>
        </w:pBdr>
        <w:spacing w:line="360" w:lineRule="auto"/>
        <w:ind w:left="426"/>
        <w:jc w:val="both"/>
        <w:rPr>
          <w:rFonts w:ascii="Tahoma" w:eastAsia="Calibri" w:hAnsi="Tahoma" w:cs="Tahoma"/>
          <w:color w:val="000000"/>
          <w:sz w:val="18"/>
          <w:szCs w:val="18"/>
        </w:rPr>
      </w:pPr>
      <w:r w:rsidRPr="002064E2">
        <w:rPr>
          <w:rFonts w:ascii="Tahoma" w:eastAsia="Calibri" w:hAnsi="Tahoma" w:cs="Tahoma"/>
          <w:color w:val="000000"/>
          <w:sz w:val="18"/>
          <w:szCs w:val="18"/>
        </w:rPr>
        <w:t xml:space="preserve">Renuncia expresa a su condición de USUARIO; </w:t>
      </w:r>
    </w:p>
    <w:p w14:paraId="0000007F" w14:textId="77777777" w:rsidR="00042A1D" w:rsidRPr="002064E2" w:rsidRDefault="00395743">
      <w:pPr>
        <w:numPr>
          <w:ilvl w:val="0"/>
          <w:numId w:val="6"/>
        </w:numPr>
        <w:pBdr>
          <w:top w:val="nil"/>
          <w:left w:val="nil"/>
          <w:bottom w:val="nil"/>
          <w:right w:val="nil"/>
          <w:between w:val="nil"/>
        </w:pBdr>
        <w:spacing w:line="360" w:lineRule="auto"/>
        <w:ind w:left="426"/>
        <w:jc w:val="both"/>
        <w:rPr>
          <w:rFonts w:ascii="Tahoma" w:eastAsia="Calibri" w:hAnsi="Tahoma" w:cs="Tahoma"/>
          <w:color w:val="000000"/>
          <w:sz w:val="18"/>
          <w:szCs w:val="18"/>
        </w:rPr>
      </w:pPr>
      <w:r w:rsidRPr="002064E2">
        <w:rPr>
          <w:rFonts w:ascii="Tahoma" w:eastAsia="Calibri" w:hAnsi="Tahoma" w:cs="Tahoma"/>
          <w:color w:val="000000"/>
          <w:sz w:val="18"/>
          <w:szCs w:val="18"/>
        </w:rPr>
        <w:t>Realizar por sí mismo, sus socios o accionistas, sus trabajadores, su personal directo o indirecto, dependientes y/o permitir que un tercero le realice cualquier tipo, modo o cantidad de modificación, sustitución, alteración o cambio que implique, conlleve o permita la realización por él, sus familiares, sus trabajadores, dependientes o un tercero de una transformación a la integridad parcial o total del producto, incluyendo su software</w:t>
      </w:r>
      <w:r w:rsidRPr="002064E2">
        <w:rPr>
          <w:rFonts w:ascii="Tahoma" w:eastAsia="Calibri" w:hAnsi="Tahoma" w:cs="Tahoma"/>
          <w:b/>
          <w:i/>
          <w:color w:val="000000"/>
          <w:sz w:val="18"/>
          <w:szCs w:val="18"/>
        </w:rPr>
        <w:t xml:space="preserve"> </w:t>
      </w:r>
      <w:r w:rsidRPr="002064E2">
        <w:rPr>
          <w:rFonts w:ascii="Tahoma" w:eastAsia="Calibri" w:hAnsi="Tahoma" w:cs="Tahoma"/>
          <w:color w:val="000000"/>
          <w:sz w:val="18"/>
          <w:szCs w:val="18"/>
        </w:rPr>
        <w:t>y/o su base de</w:t>
      </w:r>
      <w:r w:rsidRPr="002064E2">
        <w:rPr>
          <w:rFonts w:ascii="Tahoma" w:eastAsia="Calibri" w:hAnsi="Tahoma" w:cs="Tahoma"/>
          <w:b/>
          <w:color w:val="000000"/>
          <w:sz w:val="18"/>
          <w:szCs w:val="18"/>
        </w:rPr>
        <w:t xml:space="preserve"> </w:t>
      </w:r>
      <w:r w:rsidRPr="002064E2">
        <w:rPr>
          <w:rFonts w:ascii="Tahoma" w:eastAsia="Calibri" w:hAnsi="Tahoma" w:cs="Tahoma"/>
          <w:color w:val="000000"/>
          <w:sz w:val="18"/>
          <w:szCs w:val="18"/>
        </w:rPr>
        <w:t>datos y/o su código en forma parcial o total y por lo tanto, ser</w:t>
      </w:r>
      <w:r w:rsidRPr="002064E2">
        <w:rPr>
          <w:rFonts w:ascii="Tahoma" w:eastAsia="Calibri" w:hAnsi="Tahoma" w:cs="Tahoma"/>
          <w:b/>
          <w:color w:val="000000"/>
          <w:sz w:val="18"/>
          <w:szCs w:val="18"/>
        </w:rPr>
        <w:t xml:space="preserve"> </w:t>
      </w:r>
      <w:r w:rsidRPr="002064E2">
        <w:rPr>
          <w:rFonts w:ascii="Tahoma" w:eastAsia="Calibri" w:hAnsi="Tahoma" w:cs="Tahoma"/>
          <w:color w:val="000000"/>
          <w:sz w:val="18"/>
          <w:szCs w:val="18"/>
        </w:rPr>
        <w:t>de su única y exclusiva responsabilidad tanto en lo físico como en lo electrónico y muy particularmente si ello conlleva a permitir en forma total o parcial una violación a normas fiscales;  sin  perjui</w:t>
      </w:r>
      <w:r w:rsidRPr="002064E2">
        <w:rPr>
          <w:rFonts w:ascii="Tahoma" w:eastAsia="Calibri" w:hAnsi="Tahoma" w:cs="Tahoma"/>
          <w:sz w:val="18"/>
          <w:szCs w:val="18"/>
        </w:rPr>
        <w:t>cio  de  tener  que  responder  civil, penal  y  administrativamente.</w:t>
      </w:r>
    </w:p>
    <w:p w14:paraId="00000080" w14:textId="77777777" w:rsidR="00042A1D" w:rsidRPr="002064E2" w:rsidRDefault="00395743">
      <w:pPr>
        <w:numPr>
          <w:ilvl w:val="0"/>
          <w:numId w:val="6"/>
        </w:numPr>
        <w:pBdr>
          <w:top w:val="nil"/>
          <w:left w:val="nil"/>
          <w:bottom w:val="nil"/>
          <w:right w:val="nil"/>
          <w:between w:val="nil"/>
        </w:pBdr>
        <w:spacing w:line="360" w:lineRule="auto"/>
        <w:ind w:left="426"/>
        <w:jc w:val="both"/>
        <w:rPr>
          <w:rFonts w:ascii="Tahoma" w:eastAsia="Calibri" w:hAnsi="Tahoma" w:cs="Tahoma"/>
          <w:color w:val="000000"/>
          <w:sz w:val="18"/>
          <w:szCs w:val="18"/>
        </w:rPr>
      </w:pPr>
      <w:r w:rsidRPr="002064E2">
        <w:rPr>
          <w:rFonts w:ascii="Tahoma" w:eastAsia="Calibri" w:hAnsi="Tahoma" w:cs="Tahoma"/>
          <w:color w:val="000000"/>
          <w:sz w:val="18"/>
          <w:szCs w:val="18"/>
        </w:rPr>
        <w:lastRenderedPageBreak/>
        <w:t>Incumplimiento con cualquiera de las obligaciones establecidas en el presente contrato o cualquier obligación futura convenida entre las partes;</w:t>
      </w:r>
    </w:p>
    <w:p w14:paraId="00000081" w14:textId="19F1B232" w:rsidR="00042A1D" w:rsidRPr="002064E2" w:rsidRDefault="00395743">
      <w:pPr>
        <w:numPr>
          <w:ilvl w:val="0"/>
          <w:numId w:val="6"/>
        </w:numPr>
        <w:pBdr>
          <w:top w:val="nil"/>
          <w:left w:val="nil"/>
          <w:bottom w:val="nil"/>
          <w:right w:val="nil"/>
          <w:between w:val="nil"/>
        </w:pBdr>
        <w:spacing w:line="360" w:lineRule="auto"/>
        <w:ind w:left="426"/>
        <w:jc w:val="both"/>
        <w:rPr>
          <w:rFonts w:ascii="Tahoma" w:eastAsia="Calibri" w:hAnsi="Tahoma" w:cs="Tahoma"/>
          <w:color w:val="000000"/>
          <w:sz w:val="18"/>
          <w:szCs w:val="18"/>
        </w:rPr>
      </w:pPr>
      <w:r w:rsidRPr="002064E2">
        <w:rPr>
          <w:rFonts w:ascii="Tahoma" w:eastAsia="Calibri" w:hAnsi="Tahoma" w:cs="Tahoma"/>
          <w:color w:val="000000"/>
          <w:sz w:val="18"/>
          <w:szCs w:val="18"/>
        </w:rPr>
        <w:t>Instalar copias no autorizadas ni actualizadas del producto</w:t>
      </w:r>
      <w:r w:rsidRPr="002064E2">
        <w:rPr>
          <w:rFonts w:ascii="Tahoma" w:eastAsia="Calibri" w:hAnsi="Tahoma" w:cs="Tahoma"/>
          <w:i/>
          <w:color w:val="000000"/>
          <w:sz w:val="18"/>
          <w:szCs w:val="18"/>
        </w:rPr>
        <w:t xml:space="preserve">, </w:t>
      </w:r>
      <w:r w:rsidRPr="002064E2">
        <w:rPr>
          <w:rFonts w:ascii="Tahoma" w:eastAsia="Calibri" w:hAnsi="Tahoma" w:cs="Tahoma"/>
          <w:color w:val="000000"/>
          <w:sz w:val="18"/>
          <w:szCs w:val="18"/>
        </w:rPr>
        <w:t xml:space="preserve">específicamente no autorizada y homologadas por el </w:t>
      </w:r>
      <w:r w:rsidRPr="002064E2">
        <w:rPr>
          <w:rFonts w:ascii="Tahoma" w:eastAsia="Calibri" w:hAnsi="Tahoma" w:cs="Tahoma"/>
          <w:b/>
          <w:bCs/>
          <w:color w:val="000000"/>
          <w:sz w:val="18"/>
          <w:szCs w:val="18"/>
        </w:rPr>
        <w:t>SENIAT</w:t>
      </w:r>
      <w:r w:rsidRPr="002064E2">
        <w:rPr>
          <w:rFonts w:ascii="Tahoma" w:eastAsia="Calibri" w:hAnsi="Tahoma" w:cs="Tahoma"/>
          <w:color w:val="000000"/>
          <w:sz w:val="18"/>
          <w:szCs w:val="18"/>
        </w:rPr>
        <w:t xml:space="preserve">. Sin </w:t>
      </w:r>
      <w:proofErr w:type="gramStart"/>
      <w:r w:rsidRPr="002064E2">
        <w:rPr>
          <w:rFonts w:ascii="Tahoma" w:eastAsia="Calibri" w:hAnsi="Tahoma" w:cs="Tahoma"/>
          <w:color w:val="000000"/>
          <w:sz w:val="18"/>
          <w:szCs w:val="18"/>
        </w:rPr>
        <w:t>perjuicio  de</w:t>
      </w:r>
      <w:proofErr w:type="gramEnd"/>
      <w:r w:rsidRPr="002064E2">
        <w:rPr>
          <w:rFonts w:ascii="Tahoma" w:eastAsia="Calibri" w:hAnsi="Tahoma" w:cs="Tahoma"/>
          <w:color w:val="000000"/>
          <w:sz w:val="18"/>
          <w:szCs w:val="18"/>
        </w:rPr>
        <w:t xml:space="preserve">  </w:t>
      </w:r>
      <w:proofErr w:type="gramStart"/>
      <w:r w:rsidRPr="002064E2">
        <w:rPr>
          <w:rFonts w:ascii="Tahoma" w:eastAsia="Calibri" w:hAnsi="Tahoma" w:cs="Tahoma"/>
          <w:sz w:val="18"/>
          <w:szCs w:val="18"/>
        </w:rPr>
        <w:t>las  responsabilidades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civiles,  penales</w:t>
      </w:r>
      <w:proofErr w:type="gramEnd"/>
      <w:r w:rsidRPr="002064E2">
        <w:rPr>
          <w:rFonts w:ascii="Tahoma" w:eastAsia="Calibri" w:hAnsi="Tahoma" w:cs="Tahoma"/>
          <w:sz w:val="18"/>
          <w:szCs w:val="18"/>
        </w:rPr>
        <w:t xml:space="preserve">  y/</w:t>
      </w:r>
      <w:proofErr w:type="gramStart"/>
      <w:r w:rsidRPr="002064E2">
        <w:rPr>
          <w:rFonts w:ascii="Tahoma" w:eastAsia="Calibri" w:hAnsi="Tahoma" w:cs="Tahoma"/>
          <w:sz w:val="18"/>
          <w:szCs w:val="18"/>
        </w:rPr>
        <w:t>o  administrativas</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que  desencadenen</w:t>
      </w:r>
      <w:proofErr w:type="gramEnd"/>
      <w:r w:rsidRPr="002064E2">
        <w:rPr>
          <w:rFonts w:ascii="Tahoma" w:eastAsia="Calibri" w:hAnsi="Tahoma" w:cs="Tahoma"/>
          <w:sz w:val="18"/>
          <w:szCs w:val="18"/>
        </w:rPr>
        <w:t xml:space="preserve">  </w:t>
      </w:r>
      <w:proofErr w:type="gramStart"/>
      <w:r w:rsidRPr="002064E2">
        <w:rPr>
          <w:rFonts w:ascii="Tahoma" w:eastAsia="Calibri" w:hAnsi="Tahoma" w:cs="Tahoma"/>
          <w:sz w:val="18"/>
          <w:szCs w:val="18"/>
        </w:rPr>
        <w:t>tales  acciones</w:t>
      </w:r>
      <w:proofErr w:type="gramEnd"/>
      <w:r w:rsidRPr="002064E2">
        <w:rPr>
          <w:rFonts w:ascii="Tahoma" w:eastAsia="Calibri" w:hAnsi="Tahoma" w:cs="Tahoma"/>
          <w:sz w:val="18"/>
          <w:szCs w:val="18"/>
        </w:rPr>
        <w:t>.</w:t>
      </w:r>
    </w:p>
    <w:p w14:paraId="00000082" w14:textId="25DB0F47" w:rsidR="00042A1D" w:rsidRPr="002064E2" w:rsidRDefault="00395743">
      <w:pPr>
        <w:numPr>
          <w:ilvl w:val="0"/>
          <w:numId w:val="6"/>
        </w:numPr>
        <w:pBdr>
          <w:top w:val="nil"/>
          <w:left w:val="nil"/>
          <w:bottom w:val="nil"/>
          <w:right w:val="nil"/>
          <w:between w:val="nil"/>
        </w:pBdr>
        <w:spacing w:line="360" w:lineRule="auto"/>
        <w:ind w:left="426"/>
        <w:jc w:val="both"/>
        <w:rPr>
          <w:rFonts w:ascii="Tahoma" w:eastAsia="Calibri" w:hAnsi="Tahoma" w:cs="Tahoma"/>
          <w:color w:val="000000"/>
          <w:sz w:val="18"/>
          <w:szCs w:val="18"/>
        </w:rPr>
      </w:pPr>
      <w:r w:rsidRPr="002064E2">
        <w:rPr>
          <w:rFonts w:ascii="Tahoma" w:eastAsia="Calibri" w:hAnsi="Tahoma" w:cs="Tahoma"/>
          <w:color w:val="000000"/>
          <w:sz w:val="18"/>
          <w:szCs w:val="18"/>
        </w:rPr>
        <w:t xml:space="preserve">Distribuir softwares y/o productos que pretendan engañar al consumidor semejándose bajo cualquier título, denominación, forma, texto, tipografía, colores, identificación precisa de la versión utilizada y/o como idénticos o similares a los creados por </w:t>
      </w:r>
      <w:r w:rsidRPr="002064E2">
        <w:rPr>
          <w:rFonts w:ascii="Tahoma" w:eastAsia="Calibri" w:hAnsi="Tahoma" w:cs="Tahoma"/>
          <w:b/>
          <w:bCs/>
          <w:color w:val="000000"/>
          <w:sz w:val="18"/>
          <w:szCs w:val="18"/>
        </w:rPr>
        <w:t>SAINT ENTERPRISE 2.0, C.A</w:t>
      </w:r>
      <w:r w:rsidRPr="002064E2">
        <w:rPr>
          <w:rFonts w:ascii="Tahoma" w:eastAsia="Calibri" w:hAnsi="Tahoma" w:cs="Tahoma"/>
          <w:color w:val="000000"/>
          <w:sz w:val="18"/>
          <w:szCs w:val="18"/>
        </w:rPr>
        <w:t>.  Sin perjuicio de tener q</w:t>
      </w:r>
      <w:r w:rsidRPr="002064E2">
        <w:rPr>
          <w:rFonts w:ascii="Tahoma" w:eastAsia="Calibri" w:hAnsi="Tahoma" w:cs="Tahoma"/>
          <w:sz w:val="18"/>
          <w:szCs w:val="18"/>
        </w:rPr>
        <w:t>ue responder penal y tributariamente por tal hecho.</w:t>
      </w:r>
      <w:r w:rsidRPr="002064E2">
        <w:rPr>
          <w:rFonts w:ascii="Tahoma" w:eastAsia="Calibri" w:hAnsi="Tahoma" w:cs="Tahoma"/>
          <w:b/>
          <w:color w:val="000000"/>
          <w:sz w:val="18"/>
          <w:szCs w:val="18"/>
        </w:rPr>
        <w:t xml:space="preserve"> </w:t>
      </w:r>
      <w:r w:rsidRPr="002064E2">
        <w:rPr>
          <w:rFonts w:ascii="Tahoma" w:eastAsia="Calibri" w:hAnsi="Tahoma" w:cs="Tahoma"/>
          <w:color w:val="000000"/>
          <w:sz w:val="18"/>
          <w:szCs w:val="18"/>
        </w:rPr>
        <w:t xml:space="preserve"> </w:t>
      </w:r>
    </w:p>
    <w:p w14:paraId="00000083" w14:textId="0119566A" w:rsidR="00042A1D" w:rsidRPr="002064E2" w:rsidRDefault="00395743">
      <w:pPr>
        <w:numPr>
          <w:ilvl w:val="0"/>
          <w:numId w:val="6"/>
        </w:numPr>
        <w:pBdr>
          <w:top w:val="nil"/>
          <w:left w:val="nil"/>
          <w:bottom w:val="nil"/>
          <w:right w:val="nil"/>
          <w:between w:val="nil"/>
        </w:pBdr>
        <w:spacing w:line="360" w:lineRule="auto"/>
        <w:ind w:left="426"/>
        <w:jc w:val="both"/>
        <w:rPr>
          <w:rFonts w:ascii="Tahoma" w:eastAsia="Calibri" w:hAnsi="Tahoma" w:cs="Tahoma"/>
          <w:color w:val="000000"/>
          <w:sz w:val="18"/>
          <w:szCs w:val="18"/>
        </w:rPr>
      </w:pPr>
      <w:r w:rsidRPr="002064E2">
        <w:rPr>
          <w:rFonts w:ascii="Tahoma" w:eastAsia="Calibri" w:hAnsi="Tahoma" w:cs="Tahoma"/>
          <w:color w:val="000000"/>
          <w:sz w:val="18"/>
          <w:szCs w:val="18"/>
        </w:rPr>
        <w:t xml:space="preserve">Proporcionar a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xml:space="preserve"> información falsa, engañosa e incompleta sobre cualquier aspecto relacionado con este negocio y muy particularmente sobre los usuarios al momento de realizar la instalación del producto</w:t>
      </w:r>
      <w:r w:rsidRPr="002064E2">
        <w:rPr>
          <w:rFonts w:ascii="Tahoma" w:eastAsia="Calibri" w:hAnsi="Tahoma" w:cs="Tahoma"/>
          <w:i/>
          <w:color w:val="000000"/>
          <w:sz w:val="18"/>
          <w:szCs w:val="18"/>
        </w:rPr>
        <w:t>;</w:t>
      </w:r>
    </w:p>
    <w:p w14:paraId="00000084" w14:textId="6B663E13" w:rsidR="00042A1D" w:rsidRPr="002064E2" w:rsidRDefault="00395743">
      <w:pPr>
        <w:numPr>
          <w:ilvl w:val="0"/>
          <w:numId w:val="6"/>
        </w:numPr>
        <w:pBdr>
          <w:top w:val="nil"/>
          <w:left w:val="nil"/>
          <w:bottom w:val="nil"/>
          <w:right w:val="nil"/>
          <w:between w:val="nil"/>
        </w:pBdr>
        <w:spacing w:line="360" w:lineRule="auto"/>
        <w:ind w:left="426"/>
        <w:jc w:val="both"/>
        <w:rPr>
          <w:rFonts w:ascii="Tahoma" w:eastAsia="Calibri" w:hAnsi="Tahoma" w:cs="Tahoma"/>
          <w:color w:val="000000"/>
          <w:sz w:val="18"/>
          <w:szCs w:val="18"/>
        </w:rPr>
      </w:pPr>
      <w:r w:rsidRPr="002064E2">
        <w:rPr>
          <w:rFonts w:ascii="Tahoma" w:eastAsia="Calibri" w:hAnsi="Tahoma" w:cs="Tahoma"/>
          <w:color w:val="000000"/>
          <w:sz w:val="18"/>
          <w:szCs w:val="18"/>
        </w:rPr>
        <w:t xml:space="preserve">Obstaculizar en cualquier proporción, forma o modo las comunicaciones de </w:t>
      </w:r>
      <w:r w:rsidRPr="002064E2">
        <w:rPr>
          <w:rFonts w:ascii="Tahoma" w:eastAsia="Calibri" w:hAnsi="Tahoma" w:cs="Tahoma"/>
          <w:b/>
          <w:color w:val="000000"/>
          <w:sz w:val="18"/>
          <w:szCs w:val="18"/>
        </w:rPr>
        <w:t xml:space="preserve">“EL CANAL INTEGRADOR” </w:t>
      </w:r>
      <w:r w:rsidRPr="002064E2">
        <w:rPr>
          <w:rFonts w:ascii="Tahoma" w:eastAsia="Calibri" w:hAnsi="Tahoma" w:cs="Tahoma"/>
          <w:color w:val="000000"/>
          <w:sz w:val="18"/>
          <w:szCs w:val="18"/>
        </w:rPr>
        <w:t>relacionadas directamente con la utilización de forma legal del producto; sin per</w:t>
      </w:r>
      <w:r w:rsidRPr="002064E2">
        <w:rPr>
          <w:rFonts w:ascii="Tahoma" w:eastAsia="Calibri" w:hAnsi="Tahoma" w:cs="Tahoma"/>
          <w:sz w:val="18"/>
          <w:szCs w:val="18"/>
        </w:rPr>
        <w:t>juicio de las responsabilidades penales a las que hubiese lugar.</w:t>
      </w:r>
    </w:p>
    <w:p w14:paraId="00000085" w14:textId="77777777" w:rsidR="00042A1D" w:rsidRPr="002064E2" w:rsidRDefault="00395743">
      <w:pPr>
        <w:pBdr>
          <w:top w:val="nil"/>
          <w:left w:val="nil"/>
          <w:bottom w:val="nil"/>
          <w:right w:val="nil"/>
          <w:between w:val="nil"/>
        </w:pBdr>
        <w:tabs>
          <w:tab w:val="left" w:pos="2977"/>
        </w:tabs>
        <w:spacing w:line="360" w:lineRule="auto"/>
        <w:jc w:val="center"/>
        <w:rPr>
          <w:rFonts w:ascii="Tahoma" w:eastAsia="Calibri" w:hAnsi="Tahoma" w:cs="Tahoma"/>
          <w:color w:val="000000"/>
          <w:sz w:val="18"/>
          <w:szCs w:val="18"/>
          <w:u w:val="single"/>
        </w:rPr>
      </w:pPr>
      <w:r w:rsidRPr="002064E2">
        <w:rPr>
          <w:rFonts w:ascii="Tahoma" w:eastAsia="Calibri" w:hAnsi="Tahoma" w:cs="Tahoma"/>
          <w:b/>
          <w:color w:val="000000"/>
          <w:sz w:val="18"/>
          <w:szCs w:val="18"/>
          <w:u w:val="single"/>
        </w:rPr>
        <w:t>CAPÍTULO XV</w:t>
      </w:r>
    </w:p>
    <w:p w14:paraId="00000086" w14:textId="23025B74" w:rsidR="00042A1D" w:rsidRPr="002064E2" w:rsidRDefault="00395743">
      <w:pPr>
        <w:pBdr>
          <w:top w:val="nil"/>
          <w:left w:val="nil"/>
          <w:bottom w:val="nil"/>
          <w:right w:val="nil"/>
          <w:between w:val="nil"/>
        </w:pBdr>
        <w:tabs>
          <w:tab w:val="left" w:pos="2977"/>
        </w:tabs>
        <w:spacing w:line="360" w:lineRule="auto"/>
        <w:jc w:val="center"/>
        <w:rPr>
          <w:rFonts w:ascii="Tahoma" w:eastAsia="Calibri" w:hAnsi="Tahoma" w:cs="Tahoma"/>
          <w:b/>
          <w:color w:val="000000"/>
          <w:sz w:val="18"/>
          <w:szCs w:val="18"/>
          <w:u w:val="single"/>
        </w:rPr>
      </w:pPr>
      <w:r w:rsidRPr="002064E2">
        <w:rPr>
          <w:rFonts w:ascii="Tahoma" w:eastAsia="Calibri" w:hAnsi="Tahoma" w:cs="Tahoma"/>
          <w:b/>
          <w:color w:val="000000"/>
          <w:sz w:val="18"/>
          <w:szCs w:val="18"/>
          <w:u w:val="single"/>
        </w:rPr>
        <w:t xml:space="preserve">NOTIFICACIÓN </w:t>
      </w:r>
    </w:p>
    <w:p w14:paraId="00000087" w14:textId="7C302D06" w:rsidR="00042A1D" w:rsidRPr="002064E2" w:rsidRDefault="00395743">
      <w:pPr>
        <w:spacing w:line="360" w:lineRule="auto"/>
        <w:jc w:val="both"/>
        <w:rPr>
          <w:rFonts w:ascii="Tahoma" w:eastAsia="Calibri" w:hAnsi="Tahoma" w:cs="Tahoma"/>
          <w:sz w:val="18"/>
          <w:szCs w:val="18"/>
        </w:rPr>
      </w:pPr>
      <w:r w:rsidRPr="002064E2">
        <w:rPr>
          <w:rFonts w:ascii="Tahoma" w:eastAsia="Calibri" w:hAnsi="Tahoma" w:cs="Tahoma"/>
          <w:b/>
          <w:sz w:val="18"/>
          <w:szCs w:val="18"/>
          <w:u w:val="single"/>
        </w:rPr>
        <w:t>CLÁUSULA TRIGÉSIMA SÉPTIMA</w:t>
      </w:r>
      <w:r w:rsidRPr="002064E2">
        <w:rPr>
          <w:rFonts w:ascii="Tahoma" w:eastAsia="Calibri" w:hAnsi="Tahoma" w:cs="Tahoma"/>
          <w:sz w:val="18"/>
          <w:szCs w:val="18"/>
        </w:rPr>
        <w:t>: Para darle cumplimiento</w:t>
      </w:r>
      <w:r w:rsidR="00A419C7" w:rsidRPr="002064E2">
        <w:rPr>
          <w:rFonts w:ascii="Tahoma" w:eastAsia="Calibri" w:hAnsi="Tahoma" w:cs="Tahoma"/>
          <w:sz w:val="18"/>
          <w:szCs w:val="18"/>
        </w:rPr>
        <w:t xml:space="preserve"> </w:t>
      </w:r>
      <w:r w:rsidRPr="002064E2">
        <w:rPr>
          <w:rFonts w:ascii="Tahoma" w:eastAsia="Calibri" w:hAnsi="Tahoma" w:cs="Tahoma"/>
          <w:sz w:val="18"/>
          <w:szCs w:val="18"/>
        </w:rPr>
        <w:t xml:space="preserve">a lo establecido en el artículo 229 del Código de Procedimiento Civil, se señala como dirección de las partes, para cualquier notificación: </w:t>
      </w:r>
    </w:p>
    <w:p w14:paraId="00000088" w14:textId="18A5F1C1" w:rsidR="00042A1D" w:rsidRPr="002064E2" w:rsidRDefault="00042A1D">
      <w:pPr>
        <w:spacing w:line="360" w:lineRule="auto"/>
        <w:jc w:val="both"/>
        <w:rPr>
          <w:rFonts w:ascii="Tahoma" w:eastAsia="Calibri" w:hAnsi="Tahoma" w:cs="Tahoma"/>
          <w:sz w:val="18"/>
          <w:szCs w:val="18"/>
        </w:rPr>
      </w:pPr>
    </w:p>
    <w:p w14:paraId="00000089" w14:textId="2B5D3524" w:rsidR="00042A1D" w:rsidRPr="002064E2" w:rsidRDefault="00395743">
      <w:pPr>
        <w:pBdr>
          <w:top w:val="nil"/>
          <w:left w:val="nil"/>
          <w:bottom w:val="nil"/>
          <w:right w:val="nil"/>
          <w:between w:val="nil"/>
        </w:pBdr>
        <w:spacing w:line="360" w:lineRule="auto"/>
        <w:jc w:val="both"/>
        <w:rPr>
          <w:rFonts w:ascii="Tahoma" w:eastAsia="Calibri" w:hAnsi="Tahoma" w:cs="Tahoma"/>
          <w:b/>
          <w:color w:val="000000"/>
          <w:sz w:val="18"/>
          <w:szCs w:val="18"/>
        </w:rPr>
      </w:pPr>
      <w:r w:rsidRPr="002064E2">
        <w:rPr>
          <w:rFonts w:ascii="Tahoma" w:eastAsia="Calibri" w:hAnsi="Tahoma" w:cs="Tahoma"/>
          <w:color w:val="000000"/>
          <w:sz w:val="18"/>
          <w:szCs w:val="18"/>
        </w:rPr>
        <w:t>Para:</w:t>
      </w:r>
      <w:r w:rsidRPr="002064E2">
        <w:rPr>
          <w:rFonts w:ascii="Tahoma" w:eastAsia="Calibri" w:hAnsi="Tahoma" w:cs="Tahoma"/>
          <w:b/>
          <w:color w:val="000000"/>
          <w:sz w:val="18"/>
          <w:szCs w:val="18"/>
        </w:rPr>
        <w:t xml:space="preserve"> “EL CANAL INTEGRADOR”</w:t>
      </w:r>
      <w:r w:rsidRPr="002064E2">
        <w:rPr>
          <w:rFonts w:ascii="Tahoma" w:eastAsia="Calibri" w:hAnsi="Tahoma" w:cs="Tahoma"/>
          <w:color w:val="000000"/>
          <w:sz w:val="18"/>
          <w:szCs w:val="18"/>
        </w:rPr>
        <w:t xml:space="preserve"> </w:t>
      </w:r>
      <w:r w:rsidR="0003395C" w:rsidRPr="00E17CBE">
        <w:rPr>
          <w:rFonts w:ascii="Tahoma" w:eastAsia="Calibri" w:hAnsi="Tahoma" w:cs="Tahoma"/>
          <w:b/>
          <w:bCs/>
          <w:color w:val="000000"/>
          <w:sz w:val="18"/>
          <w:szCs w:val="18"/>
        </w:rPr>
        <w:t>CORPORACION SAINTVE 2050, C.A.,</w:t>
      </w:r>
    </w:p>
    <w:p w14:paraId="0000008A" w14:textId="72A86BB8" w:rsidR="00042A1D" w:rsidRPr="002064E2" w:rsidRDefault="00042A1D">
      <w:pPr>
        <w:pBdr>
          <w:top w:val="nil"/>
          <w:left w:val="nil"/>
          <w:bottom w:val="nil"/>
          <w:right w:val="nil"/>
          <w:between w:val="nil"/>
        </w:pBdr>
        <w:spacing w:line="360" w:lineRule="auto"/>
        <w:jc w:val="both"/>
        <w:rPr>
          <w:rFonts w:ascii="Tahoma" w:eastAsia="Calibri" w:hAnsi="Tahoma" w:cs="Tahoma"/>
          <w:b/>
          <w:color w:val="000000"/>
          <w:sz w:val="18"/>
          <w:szCs w:val="18"/>
        </w:rPr>
      </w:pPr>
    </w:p>
    <w:p w14:paraId="0000008B" w14:textId="1EDC65E4" w:rsidR="00042A1D" w:rsidRPr="002064E2" w:rsidRDefault="00395743">
      <w:pPr>
        <w:pBdr>
          <w:top w:val="nil"/>
          <w:left w:val="nil"/>
          <w:bottom w:val="nil"/>
          <w:right w:val="nil"/>
          <w:between w:val="nil"/>
        </w:pBdr>
        <w:spacing w:line="360" w:lineRule="auto"/>
        <w:jc w:val="both"/>
        <w:rPr>
          <w:rFonts w:ascii="Tahoma" w:eastAsia="Calibri" w:hAnsi="Tahoma" w:cs="Tahoma"/>
          <w:b/>
          <w:color w:val="000000"/>
          <w:sz w:val="18"/>
          <w:szCs w:val="18"/>
        </w:rPr>
      </w:pPr>
      <w:r w:rsidRPr="002064E2">
        <w:rPr>
          <w:rFonts w:ascii="Tahoma" w:eastAsia="Calibri" w:hAnsi="Tahoma" w:cs="Tahoma"/>
          <w:color w:val="000000"/>
          <w:sz w:val="18"/>
          <w:szCs w:val="18"/>
        </w:rPr>
        <w:t>Para:</w:t>
      </w:r>
      <w:r w:rsidRPr="002064E2">
        <w:rPr>
          <w:rFonts w:ascii="Tahoma" w:eastAsia="Calibri" w:hAnsi="Tahoma" w:cs="Tahoma"/>
          <w:b/>
          <w:color w:val="000000"/>
          <w:sz w:val="18"/>
          <w:szCs w:val="18"/>
        </w:rPr>
        <w:t xml:space="preserve"> “EL USUARIO”</w:t>
      </w:r>
      <w:r w:rsidRPr="002064E2">
        <w:rPr>
          <w:rFonts w:ascii="Tahoma" w:eastAsia="Calibri" w:hAnsi="Tahoma" w:cs="Tahoma"/>
          <w:color w:val="000000"/>
          <w:sz w:val="18"/>
          <w:szCs w:val="18"/>
        </w:rPr>
        <w:t xml:space="preserve"> </w:t>
      </w:r>
    </w:p>
    <w:p w14:paraId="0000008C" w14:textId="2A3ABC13" w:rsidR="00042A1D" w:rsidRPr="002064E2" w:rsidRDefault="00395743">
      <w:pPr>
        <w:pBdr>
          <w:top w:val="nil"/>
          <w:left w:val="nil"/>
          <w:bottom w:val="nil"/>
          <w:right w:val="nil"/>
          <w:between w:val="nil"/>
        </w:pBdr>
        <w:spacing w:line="360" w:lineRule="auto"/>
        <w:jc w:val="both"/>
        <w:rPr>
          <w:rFonts w:ascii="Tahoma" w:eastAsia="Calibri" w:hAnsi="Tahoma" w:cs="Tahoma"/>
          <w:color w:val="000000"/>
          <w:sz w:val="18"/>
          <w:szCs w:val="18"/>
        </w:rPr>
      </w:pPr>
      <w:r w:rsidRPr="002064E2">
        <w:rPr>
          <w:rFonts w:ascii="Tahoma" w:eastAsia="Calibri" w:hAnsi="Tahoma" w:cs="Tahoma"/>
          <w:color w:val="000000"/>
          <w:sz w:val="18"/>
          <w:szCs w:val="18"/>
        </w:rPr>
        <w:t>En caso que por problemas de envío no llegue la comunicación a su destino, se podrá realizar por medio del correo electrónico siguiente</w:t>
      </w:r>
    </w:p>
    <w:p w14:paraId="0000008D" w14:textId="1F846967" w:rsidR="00042A1D" w:rsidRPr="002064E2" w:rsidRDefault="00042A1D">
      <w:pPr>
        <w:pBdr>
          <w:top w:val="nil"/>
          <w:left w:val="nil"/>
          <w:bottom w:val="nil"/>
          <w:right w:val="nil"/>
          <w:between w:val="nil"/>
        </w:pBdr>
        <w:spacing w:line="360" w:lineRule="auto"/>
        <w:jc w:val="both"/>
        <w:rPr>
          <w:rFonts w:ascii="Tahoma" w:eastAsia="Calibri" w:hAnsi="Tahoma" w:cs="Tahoma"/>
          <w:color w:val="000000"/>
          <w:sz w:val="18"/>
          <w:szCs w:val="18"/>
        </w:rPr>
      </w:pPr>
    </w:p>
    <w:p w14:paraId="0000008E" w14:textId="50770D52" w:rsidR="00042A1D" w:rsidRPr="002064E2" w:rsidRDefault="00395743">
      <w:pPr>
        <w:pBdr>
          <w:top w:val="nil"/>
          <w:left w:val="nil"/>
          <w:bottom w:val="nil"/>
          <w:right w:val="nil"/>
          <w:between w:val="nil"/>
        </w:pBdr>
        <w:spacing w:line="360" w:lineRule="auto"/>
        <w:jc w:val="both"/>
        <w:rPr>
          <w:rFonts w:ascii="Tahoma" w:eastAsia="Calibri" w:hAnsi="Tahoma" w:cs="Tahoma"/>
          <w:color w:val="000000"/>
          <w:sz w:val="18"/>
          <w:szCs w:val="18"/>
        </w:rPr>
      </w:pPr>
      <w:r w:rsidRPr="002064E2">
        <w:rPr>
          <w:rFonts w:ascii="Tahoma" w:eastAsia="Calibri" w:hAnsi="Tahoma" w:cs="Tahoma"/>
          <w:color w:val="000000"/>
          <w:sz w:val="18"/>
          <w:szCs w:val="18"/>
        </w:rPr>
        <w:t xml:space="preserve"> Para:</w:t>
      </w:r>
      <w:r w:rsidRPr="002064E2">
        <w:rPr>
          <w:rFonts w:ascii="Tahoma" w:eastAsia="Calibri" w:hAnsi="Tahoma" w:cs="Tahoma"/>
          <w:b/>
          <w:color w:val="000000"/>
          <w:sz w:val="18"/>
          <w:szCs w:val="18"/>
        </w:rPr>
        <w:t xml:space="preserve"> “EL CANAL INTEGRADOR”</w:t>
      </w:r>
      <w:r w:rsidRPr="002064E2">
        <w:rPr>
          <w:rFonts w:ascii="Tahoma" w:eastAsia="Calibri" w:hAnsi="Tahoma" w:cs="Tahoma"/>
          <w:color w:val="000000"/>
          <w:sz w:val="18"/>
          <w:szCs w:val="18"/>
        </w:rPr>
        <w:t xml:space="preserve">: </w:t>
      </w:r>
      <w:r w:rsidR="0003395C" w:rsidRPr="0003395C">
        <w:rPr>
          <w:rFonts w:ascii="Tahoma" w:eastAsia="Calibri" w:hAnsi="Tahoma" w:cs="Tahoma"/>
          <w:b/>
          <w:color w:val="000000"/>
          <w:sz w:val="18"/>
          <w:szCs w:val="18"/>
        </w:rPr>
        <w:t>SOPORTE@SAINTVE.COM</w:t>
      </w:r>
    </w:p>
    <w:p w14:paraId="0000008F" w14:textId="103DFCD3" w:rsidR="00042A1D" w:rsidRPr="002064E2" w:rsidRDefault="00042A1D">
      <w:pPr>
        <w:pBdr>
          <w:top w:val="nil"/>
          <w:left w:val="nil"/>
          <w:bottom w:val="nil"/>
          <w:right w:val="nil"/>
          <w:between w:val="nil"/>
        </w:pBdr>
        <w:spacing w:line="360" w:lineRule="auto"/>
        <w:jc w:val="both"/>
        <w:rPr>
          <w:rFonts w:ascii="Tahoma" w:eastAsia="Calibri" w:hAnsi="Tahoma" w:cs="Tahoma"/>
          <w:color w:val="000000"/>
          <w:sz w:val="18"/>
          <w:szCs w:val="18"/>
        </w:rPr>
      </w:pPr>
    </w:p>
    <w:p w14:paraId="00000090" w14:textId="59578BDE" w:rsidR="00042A1D" w:rsidRPr="002064E2" w:rsidRDefault="00042A1D">
      <w:pPr>
        <w:pBdr>
          <w:top w:val="nil"/>
          <w:left w:val="nil"/>
          <w:bottom w:val="nil"/>
          <w:right w:val="nil"/>
          <w:between w:val="nil"/>
        </w:pBdr>
        <w:spacing w:line="360" w:lineRule="auto"/>
        <w:jc w:val="both"/>
        <w:rPr>
          <w:rFonts w:ascii="Tahoma" w:eastAsia="Calibri" w:hAnsi="Tahoma" w:cs="Tahoma"/>
          <w:color w:val="000000"/>
          <w:sz w:val="18"/>
          <w:szCs w:val="18"/>
        </w:rPr>
      </w:pPr>
    </w:p>
    <w:p w14:paraId="00000091" w14:textId="7EBB4687" w:rsidR="00042A1D" w:rsidRPr="002064E2" w:rsidRDefault="00395743">
      <w:pPr>
        <w:pBdr>
          <w:top w:val="nil"/>
          <w:left w:val="nil"/>
          <w:bottom w:val="nil"/>
          <w:right w:val="nil"/>
          <w:between w:val="nil"/>
        </w:pBdr>
        <w:spacing w:line="360" w:lineRule="auto"/>
        <w:jc w:val="both"/>
        <w:rPr>
          <w:rFonts w:ascii="Tahoma" w:eastAsia="Calibri" w:hAnsi="Tahoma" w:cs="Tahoma"/>
          <w:b/>
          <w:color w:val="000000"/>
          <w:sz w:val="18"/>
          <w:szCs w:val="18"/>
        </w:rPr>
      </w:pPr>
      <w:r w:rsidRPr="002064E2">
        <w:rPr>
          <w:rFonts w:ascii="Tahoma" w:eastAsia="Calibri" w:hAnsi="Tahoma" w:cs="Tahoma"/>
          <w:color w:val="000000"/>
          <w:sz w:val="18"/>
          <w:szCs w:val="18"/>
        </w:rPr>
        <w:t>Para:</w:t>
      </w:r>
      <w:r w:rsidRPr="002064E2">
        <w:rPr>
          <w:rFonts w:ascii="Tahoma" w:eastAsia="Calibri" w:hAnsi="Tahoma" w:cs="Tahoma"/>
          <w:b/>
          <w:color w:val="000000"/>
          <w:sz w:val="18"/>
          <w:szCs w:val="18"/>
        </w:rPr>
        <w:t xml:space="preserve"> “EL USUARIO” </w:t>
      </w:r>
    </w:p>
    <w:p w14:paraId="00000092" w14:textId="4E488D27" w:rsidR="00042A1D" w:rsidRPr="002064E2" w:rsidRDefault="00042A1D">
      <w:pPr>
        <w:pBdr>
          <w:top w:val="nil"/>
          <w:left w:val="nil"/>
          <w:bottom w:val="nil"/>
          <w:right w:val="nil"/>
          <w:between w:val="nil"/>
        </w:pBdr>
        <w:spacing w:line="360" w:lineRule="auto"/>
        <w:jc w:val="both"/>
        <w:rPr>
          <w:rFonts w:ascii="Tahoma" w:eastAsia="Calibri" w:hAnsi="Tahoma" w:cs="Tahoma"/>
          <w:color w:val="000000"/>
          <w:sz w:val="18"/>
          <w:szCs w:val="18"/>
        </w:rPr>
      </w:pPr>
    </w:p>
    <w:p w14:paraId="00000093" w14:textId="47C38A0D" w:rsidR="00042A1D" w:rsidRPr="002064E2" w:rsidRDefault="00395743">
      <w:pPr>
        <w:spacing w:line="360" w:lineRule="auto"/>
        <w:jc w:val="both"/>
        <w:rPr>
          <w:rFonts w:ascii="Tahoma" w:eastAsia="Calibri" w:hAnsi="Tahoma" w:cs="Tahoma"/>
          <w:sz w:val="18"/>
          <w:szCs w:val="18"/>
        </w:rPr>
      </w:pPr>
      <w:r w:rsidRPr="002064E2">
        <w:rPr>
          <w:rFonts w:ascii="Tahoma" w:eastAsia="Calibri" w:hAnsi="Tahoma" w:cs="Tahoma"/>
          <w:b/>
          <w:sz w:val="18"/>
          <w:szCs w:val="18"/>
          <w:u w:val="single"/>
        </w:rPr>
        <w:t>CLÁUSULA TRIGÉSIMA OCTAVA:</w:t>
      </w:r>
      <w:r w:rsidRPr="002064E2">
        <w:rPr>
          <w:rFonts w:ascii="Tahoma" w:eastAsia="Calibri" w:hAnsi="Tahoma" w:cs="Tahoma"/>
          <w:b/>
          <w:sz w:val="18"/>
          <w:szCs w:val="18"/>
        </w:rPr>
        <w:t xml:space="preserve"> </w:t>
      </w:r>
      <w:r w:rsidRPr="002064E2">
        <w:rPr>
          <w:rFonts w:ascii="Tahoma" w:eastAsia="Calibri" w:hAnsi="Tahoma" w:cs="Tahoma"/>
          <w:sz w:val="18"/>
          <w:szCs w:val="18"/>
        </w:rPr>
        <w:t xml:space="preserve">Las direcciones establecidas en el párrafo anterior estarán destinadas para cualquier citación, notificación, o requerimiento, judicial o extrajudicial. Asimismo podrán las partes contratantes dirigirse comunicaciones a través de correo electrónico, constituyendo los mensajes de datos remitidos y recibidos por esa vía medio de pruebas válidos y eficaces, que serán oponibles al emisor o destinatario con la versión impresa que se edite en los mismo, siempre que la dirección electrónica de emisión o recepción del respectivo mensaje coincida con la que seguidamente cada parte respectivamente indica, a saber; debiendo el emisor, para la eventualidad de que fuere impugnado o desconocido por el destinatario el mensaje de correo electrónico enviado, correspondiéndole en ese caso la carga de la prueba al </w:t>
      </w:r>
      <w:r w:rsidRPr="002064E2">
        <w:rPr>
          <w:rFonts w:ascii="Tahoma" w:eastAsia="Calibri" w:hAnsi="Tahoma" w:cs="Tahoma"/>
          <w:b/>
          <w:sz w:val="18"/>
          <w:szCs w:val="18"/>
          <w:u w:val="single"/>
        </w:rPr>
        <w:t>destinatario impugnante</w:t>
      </w:r>
      <w:r w:rsidRPr="002064E2">
        <w:rPr>
          <w:rFonts w:ascii="Tahoma" w:eastAsia="Calibri" w:hAnsi="Tahoma" w:cs="Tahoma"/>
          <w:sz w:val="18"/>
          <w:szCs w:val="18"/>
        </w:rPr>
        <w:t>, en entendido de que si no fuere impugnado la versión impresa del correo electrónico remitido, se tendrá la misma como cierta y fidedigna; debiendo el impugnante asumir la responsabilidad de probar la falsedad del mensaje.</w:t>
      </w:r>
    </w:p>
    <w:p w14:paraId="00000094" w14:textId="567DE528" w:rsidR="00042A1D" w:rsidRPr="002064E2" w:rsidRDefault="00395743">
      <w:pPr>
        <w:pBdr>
          <w:top w:val="nil"/>
          <w:left w:val="nil"/>
          <w:bottom w:val="nil"/>
          <w:right w:val="nil"/>
          <w:between w:val="nil"/>
        </w:pBdr>
        <w:tabs>
          <w:tab w:val="left" w:pos="2977"/>
        </w:tabs>
        <w:spacing w:line="360" w:lineRule="auto"/>
        <w:jc w:val="center"/>
        <w:rPr>
          <w:rFonts w:ascii="Tahoma" w:eastAsia="Calibri" w:hAnsi="Tahoma" w:cs="Tahoma"/>
          <w:color w:val="000000"/>
          <w:sz w:val="18"/>
          <w:szCs w:val="18"/>
          <w:u w:val="single"/>
        </w:rPr>
      </w:pPr>
      <w:r w:rsidRPr="002064E2">
        <w:rPr>
          <w:rFonts w:ascii="Tahoma" w:eastAsia="Calibri" w:hAnsi="Tahoma" w:cs="Tahoma"/>
          <w:b/>
          <w:color w:val="000000"/>
          <w:sz w:val="18"/>
          <w:szCs w:val="18"/>
          <w:u w:val="single"/>
        </w:rPr>
        <w:t>CAPÍTULO XVI</w:t>
      </w:r>
    </w:p>
    <w:p w14:paraId="00000095" w14:textId="1F61F7B5" w:rsidR="00042A1D" w:rsidRPr="002064E2" w:rsidRDefault="00395743">
      <w:pPr>
        <w:pBdr>
          <w:top w:val="nil"/>
          <w:left w:val="nil"/>
          <w:bottom w:val="nil"/>
          <w:right w:val="nil"/>
          <w:between w:val="nil"/>
        </w:pBdr>
        <w:tabs>
          <w:tab w:val="left" w:pos="2977"/>
        </w:tabs>
        <w:spacing w:line="360" w:lineRule="auto"/>
        <w:jc w:val="center"/>
        <w:rPr>
          <w:rFonts w:ascii="Tahoma" w:eastAsia="Calibri" w:hAnsi="Tahoma" w:cs="Tahoma"/>
          <w:b/>
          <w:color w:val="000000"/>
          <w:sz w:val="18"/>
          <w:szCs w:val="18"/>
          <w:u w:val="single"/>
        </w:rPr>
      </w:pPr>
      <w:r w:rsidRPr="002064E2">
        <w:rPr>
          <w:rFonts w:ascii="Tahoma" w:eastAsia="Calibri" w:hAnsi="Tahoma" w:cs="Tahoma"/>
          <w:b/>
          <w:color w:val="000000"/>
          <w:sz w:val="18"/>
          <w:szCs w:val="18"/>
          <w:u w:val="single"/>
        </w:rPr>
        <w:t>JURISDICCIÓN</w:t>
      </w:r>
    </w:p>
    <w:p w14:paraId="4339A8E3" w14:textId="1EDDCF9C" w:rsidR="00A4164B" w:rsidRDefault="00395743">
      <w:pPr>
        <w:rPr>
          <w:rFonts w:asciiTheme="majorHAnsi" w:eastAsiaTheme="majorEastAsia" w:hAnsiTheme="majorHAnsi" w:cstheme="majorBidi"/>
          <w:sz w:val="48"/>
          <w:szCs w:val="48"/>
        </w:rPr>
      </w:pPr>
      <w:r w:rsidRPr="002064E2">
        <w:rPr>
          <w:rFonts w:ascii="Tahoma" w:eastAsia="Calibri" w:hAnsi="Tahoma" w:cs="Tahoma"/>
          <w:b/>
          <w:color w:val="000000"/>
          <w:sz w:val="18"/>
          <w:szCs w:val="18"/>
          <w:u w:val="single"/>
        </w:rPr>
        <w:t>CLÁUSULA TRIGÉSIMA SÉPTIMA:</w:t>
      </w:r>
      <w:r w:rsidRPr="002064E2">
        <w:rPr>
          <w:rFonts w:ascii="Tahoma" w:eastAsia="Calibri" w:hAnsi="Tahoma" w:cs="Tahoma"/>
          <w:b/>
          <w:color w:val="000000"/>
          <w:sz w:val="18"/>
          <w:szCs w:val="18"/>
        </w:rPr>
        <w:t xml:space="preserve"> </w:t>
      </w:r>
      <w:r w:rsidRPr="002064E2">
        <w:rPr>
          <w:rFonts w:ascii="Tahoma" w:eastAsia="Calibri" w:hAnsi="Tahoma" w:cs="Tahoma"/>
          <w:color w:val="000000"/>
          <w:sz w:val="18"/>
          <w:szCs w:val="18"/>
        </w:rPr>
        <w:t xml:space="preserve">El presente contrato se regirá con las leyes de la República Bolivariana de Venezuela y para los efectos de este contrato y sus consecuencias se elige como domicilio especial único y excluyente el domicilio fiscal de </w:t>
      </w:r>
      <w:r w:rsidRPr="002064E2">
        <w:rPr>
          <w:rFonts w:ascii="Tahoma" w:eastAsia="Calibri" w:hAnsi="Tahoma" w:cs="Tahoma"/>
          <w:b/>
          <w:color w:val="000000"/>
          <w:sz w:val="18"/>
          <w:szCs w:val="18"/>
        </w:rPr>
        <w:t>“EL CANAL INTEGRADOR”</w:t>
      </w:r>
      <w:r w:rsidRPr="002064E2">
        <w:rPr>
          <w:rFonts w:ascii="Tahoma" w:eastAsia="Calibri" w:hAnsi="Tahoma" w:cs="Tahoma"/>
          <w:color w:val="000000"/>
          <w:sz w:val="18"/>
          <w:szCs w:val="18"/>
        </w:rPr>
        <w:t>, a cuyos tribunales declaran someterse en caso de controversias. Se hacen dos (2) ejemplares de un mismo tenor y a un solo efecto.</w:t>
      </w:r>
      <w:sdt>
        <w:sdtPr>
          <w:rPr>
            <w:rFonts w:asciiTheme="majorHAnsi" w:eastAsiaTheme="majorEastAsia" w:hAnsiTheme="majorHAnsi" w:cstheme="majorBidi"/>
            <w:sz w:val="48"/>
            <w:szCs w:val="48"/>
          </w:rPr>
          <w:id w:val="-999964318"/>
        </w:sdtPr>
        <w:sdtContent>
          <w:sdt>
            <w:sdtPr>
              <w:rPr>
                <w:rFonts w:asciiTheme="majorHAnsi" w:eastAsiaTheme="majorEastAsia" w:hAnsiTheme="majorHAnsi" w:cstheme="majorBidi"/>
                <w:sz w:val="48"/>
                <w:szCs w:val="48"/>
              </w:rPr>
              <w:id w:val="574478829"/>
            </w:sdtPr>
            <w:sdtContent>
              <w:r w:rsidR="00A4164B">
                <w:rPr>
                  <w:rFonts w:asciiTheme="minorHAnsi" w:eastAsiaTheme="minorEastAsia" w:hAnsiTheme="minorHAnsi"/>
                  <w:sz w:val="22"/>
                  <w:szCs w:val="22"/>
                </w:rPr>
                <w:fldChar w:fldCharType="begin"/>
              </w:r>
              <w:r w:rsidR="00A4164B">
                <w:instrText>PAGE   \* MERGEFORMAT</w:instrText>
              </w:r>
              <w:r w:rsidR="00A4164B">
                <w:rPr>
                  <w:rFonts w:asciiTheme="minorHAnsi" w:eastAsiaTheme="minorEastAsia" w:hAnsiTheme="minorHAnsi"/>
                  <w:sz w:val="22"/>
                  <w:szCs w:val="22"/>
                </w:rPr>
                <w:fldChar w:fldCharType="separate"/>
              </w:r>
              <w:r w:rsidR="00E17CBE" w:rsidRPr="00E17CBE">
                <w:rPr>
                  <w:rFonts w:asciiTheme="majorHAnsi" w:eastAsiaTheme="majorEastAsia" w:hAnsiTheme="majorHAnsi" w:cstheme="majorBidi"/>
                  <w:noProof/>
                  <w:sz w:val="48"/>
                  <w:szCs w:val="48"/>
                  <w:lang w:val="es-ES"/>
                </w:rPr>
                <w:t>11</w:t>
              </w:r>
              <w:r w:rsidR="00A4164B">
                <w:rPr>
                  <w:rFonts w:asciiTheme="majorHAnsi" w:eastAsiaTheme="majorEastAsia" w:hAnsiTheme="majorHAnsi" w:cstheme="majorBidi"/>
                  <w:sz w:val="48"/>
                  <w:szCs w:val="48"/>
                </w:rPr>
                <w:fldChar w:fldCharType="end"/>
              </w:r>
            </w:sdtContent>
          </w:sdt>
        </w:sdtContent>
      </w:sdt>
    </w:p>
    <w:p w14:paraId="00000096" w14:textId="67B82BE6" w:rsidR="00042A1D" w:rsidRPr="002064E2" w:rsidRDefault="00042A1D">
      <w:pPr>
        <w:pBdr>
          <w:top w:val="nil"/>
          <w:left w:val="nil"/>
          <w:bottom w:val="nil"/>
          <w:right w:val="nil"/>
          <w:between w:val="nil"/>
        </w:pBdr>
        <w:spacing w:line="360" w:lineRule="auto"/>
        <w:jc w:val="both"/>
        <w:rPr>
          <w:rFonts w:ascii="Tahoma" w:eastAsia="Calibri" w:hAnsi="Tahoma" w:cs="Tahoma"/>
          <w:b/>
          <w:color w:val="000000"/>
          <w:sz w:val="18"/>
          <w:szCs w:val="18"/>
          <w:u w:val="single"/>
        </w:rPr>
      </w:pPr>
    </w:p>
    <w:p w14:paraId="00000097" w14:textId="0A0F605E" w:rsidR="00042A1D" w:rsidRPr="002064E2" w:rsidRDefault="00042A1D">
      <w:pPr>
        <w:pBdr>
          <w:top w:val="nil"/>
          <w:left w:val="nil"/>
          <w:bottom w:val="nil"/>
          <w:right w:val="nil"/>
          <w:between w:val="nil"/>
        </w:pBdr>
        <w:jc w:val="center"/>
        <w:rPr>
          <w:rFonts w:ascii="Tahoma" w:eastAsia="Calibri" w:hAnsi="Tahoma" w:cs="Tahoma"/>
          <w:b/>
          <w:color w:val="000000"/>
          <w:sz w:val="18"/>
          <w:szCs w:val="18"/>
        </w:rPr>
      </w:pPr>
    </w:p>
    <w:p w14:paraId="00000098" w14:textId="43CF2BFE" w:rsidR="00042A1D" w:rsidRPr="002064E2" w:rsidRDefault="00042A1D">
      <w:pPr>
        <w:pBdr>
          <w:top w:val="nil"/>
          <w:left w:val="nil"/>
          <w:bottom w:val="nil"/>
          <w:right w:val="nil"/>
          <w:between w:val="nil"/>
        </w:pBdr>
        <w:spacing w:line="360" w:lineRule="auto"/>
        <w:jc w:val="both"/>
        <w:rPr>
          <w:rFonts w:ascii="Tahoma" w:eastAsia="Calibri" w:hAnsi="Tahoma" w:cs="Tahoma"/>
          <w:color w:val="000000"/>
          <w:sz w:val="18"/>
          <w:szCs w:val="18"/>
        </w:rPr>
      </w:pPr>
    </w:p>
    <w:p w14:paraId="00000099" w14:textId="3393F515" w:rsidR="00042A1D" w:rsidRPr="002064E2" w:rsidRDefault="0003395C">
      <w:pPr>
        <w:pBdr>
          <w:top w:val="nil"/>
          <w:left w:val="nil"/>
          <w:bottom w:val="nil"/>
          <w:right w:val="nil"/>
          <w:between w:val="nil"/>
        </w:pBdr>
        <w:spacing w:line="360" w:lineRule="auto"/>
        <w:jc w:val="both"/>
        <w:rPr>
          <w:rFonts w:ascii="Tahoma" w:eastAsia="Calibri" w:hAnsi="Tahoma" w:cs="Tahoma"/>
          <w:color w:val="000000"/>
          <w:sz w:val="18"/>
          <w:szCs w:val="18"/>
        </w:rPr>
      </w:pPr>
      <w:r>
        <w:rPr>
          <w:rFonts w:ascii="Tahoma" w:eastAsia="Calibri" w:hAnsi="Tahoma" w:cs="Tahoma"/>
          <w:noProof/>
          <w:color w:val="000000"/>
          <w:sz w:val="18"/>
          <w:szCs w:val="18"/>
          <w:lang w:val="es-ES" w:eastAsia="es-ES"/>
        </w:rPr>
        <w:drawing>
          <wp:anchor distT="0" distB="0" distL="114300" distR="114300" simplePos="0" relativeHeight="251659264" behindDoc="0" locked="0" layoutInCell="1" allowOverlap="1" wp14:anchorId="7514981E" wp14:editId="2C02F7CD">
            <wp:simplePos x="0" y="0"/>
            <wp:positionH relativeFrom="column">
              <wp:posOffset>5219700</wp:posOffset>
            </wp:positionH>
            <wp:positionV relativeFrom="paragraph">
              <wp:posOffset>167005</wp:posOffset>
            </wp:positionV>
            <wp:extent cx="1390650" cy="120926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LLO.PNG"/>
                    <pic:cNvPicPr/>
                  </pic:nvPicPr>
                  <pic:blipFill>
                    <a:blip r:embed="rId9">
                      <a:extLst>
                        <a:ext uri="{28A0092B-C50C-407E-A947-70E740481C1C}">
                          <a14:useLocalDpi xmlns:a14="http://schemas.microsoft.com/office/drawing/2010/main" val="0"/>
                        </a:ext>
                      </a:extLst>
                    </a:blip>
                    <a:stretch>
                      <a:fillRect/>
                    </a:stretch>
                  </pic:blipFill>
                  <pic:spPr>
                    <a:xfrm>
                      <a:off x="0" y="0"/>
                      <a:ext cx="1390650" cy="1209261"/>
                    </a:xfrm>
                    <a:prstGeom prst="rect">
                      <a:avLst/>
                    </a:prstGeom>
                  </pic:spPr>
                </pic:pic>
              </a:graphicData>
            </a:graphic>
            <wp14:sizeRelH relativeFrom="margin">
              <wp14:pctWidth>0</wp14:pctWidth>
            </wp14:sizeRelH>
            <wp14:sizeRelV relativeFrom="margin">
              <wp14:pctHeight>0</wp14:pctHeight>
            </wp14:sizeRelV>
          </wp:anchor>
        </w:drawing>
      </w:r>
      <w:r w:rsidR="006838EB">
        <w:rPr>
          <w:rFonts w:ascii="Tahoma" w:eastAsia="Calibri" w:hAnsi="Tahoma" w:cs="Tahoma"/>
          <w:noProof/>
          <w:color w:val="000000"/>
          <w:sz w:val="18"/>
          <w:szCs w:val="18"/>
          <w:lang w:val="es-ES" w:eastAsia="es-ES"/>
        </w:rPr>
        <w:drawing>
          <wp:anchor distT="0" distB="0" distL="114300" distR="114300" simplePos="0" relativeHeight="251658240" behindDoc="0" locked="0" layoutInCell="1" allowOverlap="1" wp14:anchorId="59F425FC" wp14:editId="537DCD80">
            <wp:simplePos x="0" y="0"/>
            <wp:positionH relativeFrom="column">
              <wp:posOffset>3848100</wp:posOffset>
            </wp:positionH>
            <wp:positionV relativeFrom="paragraph">
              <wp:posOffset>167005</wp:posOffset>
            </wp:positionV>
            <wp:extent cx="1581150" cy="14344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1150" cy="1434465"/>
                    </a:xfrm>
                    <a:prstGeom prst="rect">
                      <a:avLst/>
                    </a:prstGeom>
                  </pic:spPr>
                </pic:pic>
              </a:graphicData>
            </a:graphic>
            <wp14:sizeRelH relativeFrom="margin">
              <wp14:pctWidth>0</wp14:pctWidth>
            </wp14:sizeRelH>
            <wp14:sizeRelV relativeFrom="margin">
              <wp14:pctHeight>0</wp14:pctHeight>
            </wp14:sizeRelV>
          </wp:anchor>
        </w:drawing>
      </w:r>
      <w:r w:rsidR="00395743" w:rsidRPr="002064E2">
        <w:rPr>
          <w:rFonts w:ascii="Tahoma" w:eastAsia="Calibri" w:hAnsi="Tahoma" w:cs="Tahoma"/>
          <w:color w:val="000000"/>
          <w:sz w:val="18"/>
          <w:szCs w:val="18"/>
        </w:rPr>
        <w:t>P</w:t>
      </w:r>
      <w:proofErr w:type="gramStart"/>
      <w:r w:rsidR="00395743" w:rsidRPr="002064E2">
        <w:rPr>
          <w:rFonts w:ascii="Tahoma" w:eastAsia="Calibri" w:hAnsi="Tahoma" w:cs="Tahoma"/>
          <w:color w:val="000000"/>
          <w:sz w:val="18"/>
          <w:szCs w:val="18"/>
        </w:rPr>
        <w:t>/</w:t>
      </w:r>
      <w:r w:rsidR="00395743" w:rsidRPr="002064E2">
        <w:rPr>
          <w:rFonts w:ascii="Tahoma" w:eastAsia="Calibri" w:hAnsi="Tahoma" w:cs="Tahoma"/>
          <w:b/>
          <w:color w:val="000000"/>
          <w:sz w:val="18"/>
          <w:szCs w:val="18"/>
        </w:rPr>
        <w:t>“</w:t>
      </w:r>
      <w:proofErr w:type="gramEnd"/>
      <w:r w:rsidR="00395743" w:rsidRPr="002064E2">
        <w:rPr>
          <w:rFonts w:ascii="Tahoma" w:eastAsia="Calibri" w:hAnsi="Tahoma" w:cs="Tahoma"/>
          <w:b/>
          <w:color w:val="000000"/>
          <w:sz w:val="18"/>
          <w:szCs w:val="18"/>
        </w:rPr>
        <w:t>EL USUARIO”</w:t>
      </w:r>
      <w:r w:rsidR="00395743" w:rsidRPr="002064E2">
        <w:rPr>
          <w:rFonts w:ascii="Tahoma" w:eastAsia="Calibri" w:hAnsi="Tahoma" w:cs="Tahoma"/>
          <w:color w:val="000000"/>
          <w:sz w:val="18"/>
          <w:szCs w:val="18"/>
        </w:rPr>
        <w:tab/>
      </w:r>
      <w:r w:rsidR="00395743" w:rsidRPr="002064E2">
        <w:rPr>
          <w:rFonts w:ascii="Tahoma" w:eastAsia="Calibri" w:hAnsi="Tahoma" w:cs="Tahoma"/>
          <w:color w:val="000000"/>
          <w:sz w:val="18"/>
          <w:szCs w:val="18"/>
        </w:rPr>
        <w:tab/>
      </w:r>
      <w:r w:rsidR="00395743" w:rsidRPr="002064E2">
        <w:rPr>
          <w:rFonts w:ascii="Tahoma" w:eastAsia="Calibri" w:hAnsi="Tahoma" w:cs="Tahoma"/>
          <w:color w:val="000000"/>
          <w:sz w:val="18"/>
          <w:szCs w:val="18"/>
        </w:rPr>
        <w:tab/>
      </w:r>
      <w:r w:rsidR="00395743" w:rsidRPr="002064E2">
        <w:rPr>
          <w:rFonts w:ascii="Tahoma" w:eastAsia="Calibri" w:hAnsi="Tahoma" w:cs="Tahoma"/>
          <w:color w:val="000000"/>
          <w:sz w:val="18"/>
          <w:szCs w:val="18"/>
        </w:rPr>
        <w:tab/>
      </w:r>
      <w:r w:rsidR="00395743" w:rsidRPr="002064E2">
        <w:rPr>
          <w:rFonts w:ascii="Tahoma" w:eastAsia="Calibri" w:hAnsi="Tahoma" w:cs="Tahoma"/>
          <w:color w:val="000000"/>
          <w:sz w:val="18"/>
          <w:szCs w:val="18"/>
        </w:rPr>
        <w:tab/>
      </w:r>
      <w:r w:rsidR="00395743" w:rsidRPr="002064E2">
        <w:rPr>
          <w:rFonts w:ascii="Tahoma" w:eastAsia="Calibri" w:hAnsi="Tahoma" w:cs="Tahoma"/>
          <w:color w:val="000000"/>
          <w:sz w:val="18"/>
          <w:szCs w:val="18"/>
        </w:rPr>
        <w:tab/>
        <w:t xml:space="preserve">   P</w:t>
      </w:r>
      <w:proofErr w:type="gramStart"/>
      <w:r w:rsidR="00395743" w:rsidRPr="002064E2">
        <w:rPr>
          <w:rFonts w:ascii="Tahoma" w:eastAsia="Calibri" w:hAnsi="Tahoma" w:cs="Tahoma"/>
          <w:color w:val="000000"/>
          <w:sz w:val="18"/>
          <w:szCs w:val="18"/>
        </w:rPr>
        <w:t>/</w:t>
      </w:r>
      <w:r w:rsidR="00395743" w:rsidRPr="002064E2">
        <w:rPr>
          <w:rFonts w:ascii="Tahoma" w:eastAsia="Calibri" w:hAnsi="Tahoma" w:cs="Tahoma"/>
          <w:b/>
          <w:color w:val="000000"/>
          <w:sz w:val="18"/>
          <w:szCs w:val="18"/>
        </w:rPr>
        <w:t>“</w:t>
      </w:r>
      <w:proofErr w:type="gramEnd"/>
      <w:r w:rsidR="00395743" w:rsidRPr="002064E2">
        <w:rPr>
          <w:rFonts w:ascii="Tahoma" w:eastAsia="Calibri" w:hAnsi="Tahoma" w:cs="Tahoma"/>
          <w:b/>
          <w:color w:val="000000"/>
          <w:sz w:val="18"/>
          <w:szCs w:val="18"/>
        </w:rPr>
        <w:t>EL CANAL INTEGRADOR”</w:t>
      </w:r>
      <w:r w:rsidR="00395743" w:rsidRPr="002064E2">
        <w:rPr>
          <w:rFonts w:ascii="Tahoma" w:eastAsia="Calibri" w:hAnsi="Tahoma" w:cs="Tahoma"/>
          <w:color w:val="000000"/>
          <w:sz w:val="18"/>
          <w:szCs w:val="18"/>
        </w:rPr>
        <w:t>:</w:t>
      </w:r>
    </w:p>
    <w:sectPr w:rsidR="00042A1D" w:rsidRPr="002064E2" w:rsidSect="00E17CBE">
      <w:headerReference w:type="default" r:id="rId11"/>
      <w:footerReference w:type="default" r:id="rId12"/>
      <w:pgSz w:w="12183" w:h="17858" w:code="345"/>
      <w:pgMar w:top="720" w:right="720" w:bottom="720" w:left="720"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10E05" w14:textId="77777777" w:rsidR="00E7485B" w:rsidRDefault="00E7485B">
      <w:r>
        <w:separator/>
      </w:r>
    </w:p>
  </w:endnote>
  <w:endnote w:type="continuationSeparator" w:id="0">
    <w:p w14:paraId="7C9C815A" w14:textId="77777777" w:rsidR="00E7485B" w:rsidRDefault="00E74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AB4A873A-6E50-4E74-AA1B-9D7F45B80559}"/>
    <w:embedBold r:id="rId2" w:fontKey="{E1589A74-2AF3-4655-A4D9-B971F253F75B}"/>
    <w:embedItalic r:id="rId3" w:fontKey="{F2F9DDD0-8124-419E-8838-B006BDC95CBF}"/>
    <w:embedBoldItalic r:id="rId4" w:fontKey="{E050B5F2-A631-4BCD-AE25-75964C90BEA8}"/>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834757EE-ED14-4994-BAB7-13143C49C2DF}"/>
    <w:embedBold r:id="rId6" w:fontKey="{4FCD0824-0680-477F-A662-77A7382C6A7A}"/>
    <w:embedBoldItalic r:id="rId7" w:fontKey="{385A8643-8070-4EB0-A936-E9078F21CD8E}"/>
  </w:font>
  <w:font w:name="Helvetica">
    <w:panose1 w:val="020B0604020202020204"/>
    <w:charset w:val="00"/>
    <w:family w:val="swiss"/>
    <w:pitch w:val="variable"/>
    <w:sig w:usb0="E0002EFF" w:usb1="C000785B" w:usb2="00000009" w:usb3="00000000" w:csb0="000001FF" w:csb1="00000000"/>
    <w:embedRegular r:id="rId8" w:fontKey="{6BCA3FE8-E84A-43CA-AAAE-B1EFFFA0C38F}"/>
  </w:font>
  <w:font w:name="Arial">
    <w:panose1 w:val="020B0604020202020204"/>
    <w:charset w:val="00"/>
    <w:family w:val="swiss"/>
    <w:pitch w:val="variable"/>
    <w:sig w:usb0="E0002EFF" w:usb1="C000785B" w:usb2="00000009" w:usb3="00000000" w:csb0="000001FF" w:csb1="00000000"/>
  </w:font>
  <w:font w:name="Lucida Grande">
    <w:altName w:val="Segoe UI"/>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9" w:fontKey="{AA2C213D-4792-4D5E-B5E1-1166C69B10CE}"/>
  </w:font>
  <w:font w:name="Georgia">
    <w:panose1 w:val="02040502050405020303"/>
    <w:charset w:val="00"/>
    <w:family w:val="roman"/>
    <w:pitch w:val="variable"/>
    <w:sig w:usb0="00000287" w:usb1="00000000" w:usb2="00000000" w:usb3="00000000" w:csb0="0000009F" w:csb1="00000000"/>
    <w:embedRegular r:id="rId10" w:fontKey="{9A0FF7A9-F6DF-4798-BA04-16FC1C24D5F7}"/>
    <w:embedItalic r:id="rId11" w:fontKey="{DB07918E-4256-4D40-A8CD-867F90BCAAC3}"/>
  </w:font>
  <w:font w:name="Tahoma">
    <w:panose1 w:val="020B0604030504040204"/>
    <w:charset w:val="00"/>
    <w:family w:val="swiss"/>
    <w:pitch w:val="variable"/>
    <w:sig w:usb0="E1002EFF" w:usb1="C000605B" w:usb2="00000029" w:usb3="00000000" w:csb0="000101FF" w:csb1="00000000"/>
    <w:embedRegular r:id="rId12" w:fontKey="{1B51F4E2-9320-4D5C-BA1F-B92512695DBF}"/>
    <w:embedBold r:id="rId13" w:fontKey="{F04CC95A-B677-4570-B27D-C855974E7639}"/>
    <w:embedItalic r:id="rId14" w:fontKey="{D1D296E7-5D15-425A-B9D5-39B054B18784}"/>
    <w:embedBoldItalic r:id="rId15" w:fontKey="{73823F44-3422-451D-AE6C-C8D7DB69E66E}"/>
  </w:font>
  <w:font w:name="Quattrocento Sans">
    <w:charset w:val="00"/>
    <w:family w:val="swiss"/>
    <w:pitch w:val="variable"/>
    <w:sig w:usb0="800000BF" w:usb1="4000005B" w:usb2="00000000" w:usb3="00000000" w:csb0="00000001" w:csb1="00000000"/>
  </w:font>
  <w:font w:name="Helvetica Neue">
    <w:charset w:val="00"/>
    <w:family w:val="auto"/>
    <w:pitch w:val="default"/>
    <w:embedRegular r:id="rId16" w:fontKey="{6FEA6D6C-2BB3-4821-96AC-6AB22DE436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F" w14:textId="77777777" w:rsidR="00042A1D" w:rsidRDefault="00042A1D">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B3180" w14:textId="77777777" w:rsidR="00E7485B" w:rsidRDefault="00E7485B">
      <w:r>
        <w:separator/>
      </w:r>
    </w:p>
  </w:footnote>
  <w:footnote w:type="continuationSeparator" w:id="0">
    <w:p w14:paraId="04640547" w14:textId="77777777" w:rsidR="00E7485B" w:rsidRDefault="00E748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E" w14:textId="77777777" w:rsidR="00042A1D" w:rsidRDefault="00042A1D">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39B1"/>
    <w:multiLevelType w:val="multilevel"/>
    <w:tmpl w:val="1946F38A"/>
    <w:lvl w:ilvl="0">
      <w:start w:val="7"/>
      <w:numFmt w:val="upperRoman"/>
      <w:lvlText w:val="%1."/>
      <w:lvlJc w:val="left"/>
      <w:pPr>
        <w:ind w:left="0" w:firstLine="0"/>
      </w:pPr>
      <w:rPr>
        <w:rFonts w:ascii="Calibri" w:eastAsia="Calibri" w:hAnsi="Calibri" w:cs="Calibri"/>
        <w:b/>
        <w:u w:val="single"/>
        <w:vertAlign w:val="baseline"/>
      </w:rPr>
    </w:lvl>
    <w:lvl w:ilvl="1">
      <w:start w:val="1"/>
      <w:numFmt w:val="upperRoman"/>
      <w:lvlText w:val="%1.%2."/>
      <w:lvlJc w:val="left"/>
      <w:pPr>
        <w:ind w:left="0" w:firstLine="0"/>
      </w:pPr>
      <w:rPr>
        <w:rFonts w:ascii="Calibri" w:eastAsia="Calibri" w:hAnsi="Calibri" w:cs="Calibri"/>
        <w:b/>
        <w:u w:val="single"/>
        <w:vertAlign w:val="baseline"/>
      </w:rPr>
    </w:lvl>
    <w:lvl w:ilvl="2">
      <w:start w:val="1"/>
      <w:numFmt w:val="upperRoman"/>
      <w:lvlText w:val="%3."/>
      <w:lvlJc w:val="left"/>
      <w:pPr>
        <w:ind w:left="0" w:firstLine="0"/>
      </w:pPr>
      <w:rPr>
        <w:rFonts w:ascii="Calibri" w:eastAsia="Calibri" w:hAnsi="Calibri" w:cs="Calibri"/>
        <w:b/>
        <w:u w:val="single"/>
        <w:vertAlign w:val="baseline"/>
      </w:rPr>
    </w:lvl>
    <w:lvl w:ilvl="3">
      <w:start w:val="1"/>
      <w:numFmt w:val="upperRoman"/>
      <w:lvlText w:val="%4."/>
      <w:lvlJc w:val="left"/>
      <w:pPr>
        <w:ind w:left="0" w:firstLine="0"/>
      </w:pPr>
      <w:rPr>
        <w:rFonts w:ascii="Calibri" w:eastAsia="Calibri" w:hAnsi="Calibri" w:cs="Calibri"/>
        <w:b/>
        <w:u w:val="single"/>
        <w:vertAlign w:val="baseline"/>
      </w:rPr>
    </w:lvl>
    <w:lvl w:ilvl="4">
      <w:start w:val="1"/>
      <w:numFmt w:val="upperRoman"/>
      <w:lvlText w:val="%5."/>
      <w:lvlJc w:val="left"/>
      <w:pPr>
        <w:ind w:left="0" w:firstLine="0"/>
      </w:pPr>
      <w:rPr>
        <w:rFonts w:ascii="Calibri" w:eastAsia="Calibri" w:hAnsi="Calibri" w:cs="Calibri"/>
        <w:b/>
        <w:u w:val="single"/>
        <w:vertAlign w:val="baseline"/>
      </w:rPr>
    </w:lvl>
    <w:lvl w:ilvl="5">
      <w:start w:val="1"/>
      <w:numFmt w:val="upperRoman"/>
      <w:lvlText w:val="%6."/>
      <w:lvlJc w:val="left"/>
      <w:pPr>
        <w:ind w:left="0" w:firstLine="0"/>
      </w:pPr>
      <w:rPr>
        <w:rFonts w:ascii="Calibri" w:eastAsia="Calibri" w:hAnsi="Calibri" w:cs="Calibri"/>
        <w:b/>
        <w:u w:val="single"/>
        <w:vertAlign w:val="baseline"/>
      </w:rPr>
    </w:lvl>
    <w:lvl w:ilvl="6">
      <w:start w:val="1"/>
      <w:numFmt w:val="upperRoman"/>
      <w:lvlText w:val="%7."/>
      <w:lvlJc w:val="left"/>
      <w:pPr>
        <w:ind w:left="0" w:firstLine="0"/>
      </w:pPr>
      <w:rPr>
        <w:rFonts w:ascii="Calibri" w:eastAsia="Calibri" w:hAnsi="Calibri" w:cs="Calibri"/>
        <w:b/>
        <w:u w:val="single"/>
        <w:vertAlign w:val="baseline"/>
      </w:rPr>
    </w:lvl>
    <w:lvl w:ilvl="7">
      <w:start w:val="1"/>
      <w:numFmt w:val="upperRoman"/>
      <w:lvlText w:val="%8."/>
      <w:lvlJc w:val="left"/>
      <w:pPr>
        <w:ind w:left="0" w:firstLine="0"/>
      </w:pPr>
      <w:rPr>
        <w:rFonts w:ascii="Calibri" w:eastAsia="Calibri" w:hAnsi="Calibri" w:cs="Calibri"/>
        <w:b/>
        <w:u w:val="single"/>
        <w:vertAlign w:val="baseline"/>
      </w:rPr>
    </w:lvl>
    <w:lvl w:ilvl="8">
      <w:start w:val="1"/>
      <w:numFmt w:val="upperRoman"/>
      <w:lvlText w:val="%9."/>
      <w:lvlJc w:val="left"/>
      <w:pPr>
        <w:ind w:left="0" w:firstLine="0"/>
      </w:pPr>
      <w:rPr>
        <w:rFonts w:ascii="Calibri" w:eastAsia="Calibri" w:hAnsi="Calibri" w:cs="Calibri"/>
        <w:b/>
        <w:u w:val="single"/>
        <w:vertAlign w:val="baseline"/>
      </w:rPr>
    </w:lvl>
  </w:abstractNum>
  <w:abstractNum w:abstractNumId="1" w15:restartNumberingAfterBreak="0">
    <w:nsid w:val="20011101"/>
    <w:multiLevelType w:val="multilevel"/>
    <w:tmpl w:val="0BE83322"/>
    <w:lvl w:ilvl="0">
      <w:start w:val="1"/>
      <w:numFmt w:val="lowerLetter"/>
      <w:lvlText w:val="%1)"/>
      <w:lvlJc w:val="left"/>
      <w:pPr>
        <w:ind w:left="0" w:firstLine="0"/>
      </w:pPr>
      <w:rPr>
        <w:rFonts w:ascii="Calibri" w:eastAsia="Calibri" w:hAnsi="Calibri" w:cs="Calibri"/>
        <w:b/>
        <w:vertAlign w:val="baseline"/>
      </w:rPr>
    </w:lvl>
    <w:lvl w:ilvl="1">
      <w:start w:val="1"/>
      <w:numFmt w:val="lowerLetter"/>
      <w:lvlText w:val="%2."/>
      <w:lvlJc w:val="left"/>
      <w:pPr>
        <w:ind w:left="0" w:firstLine="0"/>
      </w:pPr>
      <w:rPr>
        <w:rFonts w:ascii="Calibri" w:eastAsia="Calibri" w:hAnsi="Calibri" w:cs="Calibri"/>
        <w:b/>
        <w:vertAlign w:val="baseline"/>
      </w:rPr>
    </w:lvl>
    <w:lvl w:ilvl="2">
      <w:start w:val="1"/>
      <w:numFmt w:val="lowerRoman"/>
      <w:lvlText w:val="%3."/>
      <w:lvlJc w:val="left"/>
      <w:pPr>
        <w:ind w:left="0" w:firstLine="0"/>
      </w:pPr>
      <w:rPr>
        <w:rFonts w:ascii="Calibri" w:eastAsia="Calibri" w:hAnsi="Calibri" w:cs="Calibri"/>
        <w:b/>
        <w:vertAlign w:val="baseline"/>
      </w:rPr>
    </w:lvl>
    <w:lvl w:ilvl="3">
      <w:start w:val="1"/>
      <w:numFmt w:val="decimal"/>
      <w:lvlText w:val="%4."/>
      <w:lvlJc w:val="left"/>
      <w:pPr>
        <w:ind w:left="0" w:firstLine="0"/>
      </w:pPr>
      <w:rPr>
        <w:rFonts w:ascii="Calibri" w:eastAsia="Calibri" w:hAnsi="Calibri" w:cs="Calibri"/>
        <w:b/>
        <w:vertAlign w:val="baseline"/>
      </w:rPr>
    </w:lvl>
    <w:lvl w:ilvl="4">
      <w:start w:val="1"/>
      <w:numFmt w:val="lowerLetter"/>
      <w:lvlText w:val="%5."/>
      <w:lvlJc w:val="left"/>
      <w:pPr>
        <w:ind w:left="0" w:firstLine="0"/>
      </w:pPr>
      <w:rPr>
        <w:rFonts w:ascii="Calibri" w:eastAsia="Calibri" w:hAnsi="Calibri" w:cs="Calibri"/>
        <w:b/>
        <w:vertAlign w:val="baseline"/>
      </w:rPr>
    </w:lvl>
    <w:lvl w:ilvl="5">
      <w:start w:val="1"/>
      <w:numFmt w:val="lowerRoman"/>
      <w:lvlText w:val="%6."/>
      <w:lvlJc w:val="left"/>
      <w:pPr>
        <w:ind w:left="0" w:firstLine="0"/>
      </w:pPr>
      <w:rPr>
        <w:rFonts w:ascii="Calibri" w:eastAsia="Calibri" w:hAnsi="Calibri" w:cs="Calibri"/>
        <w:b/>
        <w:vertAlign w:val="baseline"/>
      </w:rPr>
    </w:lvl>
    <w:lvl w:ilvl="6">
      <w:start w:val="1"/>
      <w:numFmt w:val="decimal"/>
      <w:lvlText w:val="%7."/>
      <w:lvlJc w:val="left"/>
      <w:pPr>
        <w:ind w:left="0" w:firstLine="0"/>
      </w:pPr>
      <w:rPr>
        <w:rFonts w:ascii="Calibri" w:eastAsia="Calibri" w:hAnsi="Calibri" w:cs="Calibri"/>
        <w:b/>
        <w:vertAlign w:val="baseline"/>
      </w:rPr>
    </w:lvl>
    <w:lvl w:ilvl="7">
      <w:start w:val="1"/>
      <w:numFmt w:val="lowerLetter"/>
      <w:lvlText w:val="%8."/>
      <w:lvlJc w:val="left"/>
      <w:pPr>
        <w:ind w:left="0" w:firstLine="0"/>
      </w:pPr>
      <w:rPr>
        <w:rFonts w:ascii="Calibri" w:eastAsia="Calibri" w:hAnsi="Calibri" w:cs="Calibri"/>
        <w:b/>
        <w:vertAlign w:val="baseline"/>
      </w:rPr>
    </w:lvl>
    <w:lvl w:ilvl="8">
      <w:start w:val="1"/>
      <w:numFmt w:val="lowerRoman"/>
      <w:lvlText w:val="%9."/>
      <w:lvlJc w:val="left"/>
      <w:pPr>
        <w:ind w:left="0" w:firstLine="0"/>
      </w:pPr>
      <w:rPr>
        <w:rFonts w:ascii="Calibri" w:eastAsia="Calibri" w:hAnsi="Calibri" w:cs="Calibri"/>
        <w:b/>
        <w:vertAlign w:val="baseline"/>
      </w:rPr>
    </w:lvl>
  </w:abstractNum>
  <w:abstractNum w:abstractNumId="2" w15:restartNumberingAfterBreak="0">
    <w:nsid w:val="3A307E51"/>
    <w:multiLevelType w:val="multilevel"/>
    <w:tmpl w:val="8C7AA6B2"/>
    <w:lvl w:ilvl="0">
      <w:start w:val="1"/>
      <w:numFmt w:val="lowerLetter"/>
      <w:lvlText w:val="%1)"/>
      <w:lvlJc w:val="left"/>
      <w:pPr>
        <w:ind w:left="360" w:hanging="360"/>
      </w:pPr>
      <w:rPr>
        <w:rFonts w:ascii="Calibri" w:eastAsia="Calibri" w:hAnsi="Calibri" w:cs="Calibri"/>
        <w:sz w:val="24"/>
        <w:szCs w:val="24"/>
        <w:vertAlign w:val="baseline"/>
      </w:rPr>
    </w:lvl>
    <w:lvl w:ilvl="1">
      <w:start w:val="1"/>
      <w:numFmt w:val="lowerLetter"/>
      <w:lvlText w:val="%2."/>
      <w:lvlJc w:val="left"/>
      <w:pPr>
        <w:ind w:left="1080" w:hanging="360"/>
      </w:pPr>
      <w:rPr>
        <w:rFonts w:ascii="Calibri" w:eastAsia="Calibri" w:hAnsi="Calibri" w:cs="Calibri"/>
        <w:sz w:val="24"/>
        <w:szCs w:val="24"/>
        <w:vertAlign w:val="baseline"/>
      </w:rPr>
    </w:lvl>
    <w:lvl w:ilvl="2">
      <w:start w:val="1"/>
      <w:numFmt w:val="lowerRoman"/>
      <w:lvlText w:val="%3."/>
      <w:lvlJc w:val="left"/>
      <w:pPr>
        <w:ind w:left="1800" w:hanging="296"/>
      </w:pPr>
      <w:rPr>
        <w:rFonts w:ascii="Calibri" w:eastAsia="Calibri" w:hAnsi="Calibri" w:cs="Calibri"/>
        <w:sz w:val="24"/>
        <w:szCs w:val="24"/>
        <w:vertAlign w:val="baseline"/>
      </w:rPr>
    </w:lvl>
    <w:lvl w:ilvl="3">
      <w:start w:val="1"/>
      <w:numFmt w:val="decimal"/>
      <w:lvlText w:val="%4."/>
      <w:lvlJc w:val="left"/>
      <w:pPr>
        <w:ind w:left="2520" w:hanging="360"/>
      </w:pPr>
      <w:rPr>
        <w:rFonts w:ascii="Calibri" w:eastAsia="Calibri" w:hAnsi="Calibri" w:cs="Calibri"/>
        <w:sz w:val="24"/>
        <w:szCs w:val="24"/>
        <w:vertAlign w:val="baseline"/>
      </w:rPr>
    </w:lvl>
    <w:lvl w:ilvl="4">
      <w:start w:val="1"/>
      <w:numFmt w:val="lowerLetter"/>
      <w:lvlText w:val="%5."/>
      <w:lvlJc w:val="left"/>
      <w:pPr>
        <w:ind w:left="3240" w:hanging="360"/>
      </w:pPr>
      <w:rPr>
        <w:rFonts w:ascii="Calibri" w:eastAsia="Calibri" w:hAnsi="Calibri" w:cs="Calibri"/>
        <w:sz w:val="24"/>
        <w:szCs w:val="24"/>
        <w:vertAlign w:val="baseline"/>
      </w:rPr>
    </w:lvl>
    <w:lvl w:ilvl="5">
      <w:start w:val="1"/>
      <w:numFmt w:val="lowerRoman"/>
      <w:lvlText w:val="%6."/>
      <w:lvlJc w:val="left"/>
      <w:pPr>
        <w:ind w:left="3960" w:hanging="296"/>
      </w:pPr>
      <w:rPr>
        <w:rFonts w:ascii="Calibri" w:eastAsia="Calibri" w:hAnsi="Calibri" w:cs="Calibri"/>
        <w:sz w:val="24"/>
        <w:szCs w:val="24"/>
        <w:vertAlign w:val="baseline"/>
      </w:rPr>
    </w:lvl>
    <w:lvl w:ilvl="6">
      <w:start w:val="1"/>
      <w:numFmt w:val="decimal"/>
      <w:lvlText w:val="%7."/>
      <w:lvlJc w:val="left"/>
      <w:pPr>
        <w:ind w:left="4680" w:hanging="360"/>
      </w:pPr>
      <w:rPr>
        <w:rFonts w:ascii="Calibri" w:eastAsia="Calibri" w:hAnsi="Calibri" w:cs="Calibri"/>
        <w:sz w:val="24"/>
        <w:szCs w:val="24"/>
        <w:vertAlign w:val="baseline"/>
      </w:rPr>
    </w:lvl>
    <w:lvl w:ilvl="7">
      <w:start w:val="1"/>
      <w:numFmt w:val="lowerLetter"/>
      <w:lvlText w:val="%8."/>
      <w:lvlJc w:val="left"/>
      <w:pPr>
        <w:ind w:left="5400" w:hanging="360"/>
      </w:pPr>
      <w:rPr>
        <w:rFonts w:ascii="Calibri" w:eastAsia="Calibri" w:hAnsi="Calibri" w:cs="Calibri"/>
        <w:sz w:val="24"/>
        <w:szCs w:val="24"/>
        <w:vertAlign w:val="baseline"/>
      </w:rPr>
    </w:lvl>
    <w:lvl w:ilvl="8">
      <w:start w:val="1"/>
      <w:numFmt w:val="lowerRoman"/>
      <w:lvlText w:val="%9."/>
      <w:lvlJc w:val="left"/>
      <w:pPr>
        <w:ind w:left="6120" w:hanging="296"/>
      </w:pPr>
      <w:rPr>
        <w:rFonts w:ascii="Calibri" w:eastAsia="Calibri" w:hAnsi="Calibri" w:cs="Calibri"/>
        <w:sz w:val="24"/>
        <w:szCs w:val="24"/>
        <w:vertAlign w:val="baseline"/>
      </w:rPr>
    </w:lvl>
  </w:abstractNum>
  <w:abstractNum w:abstractNumId="3" w15:restartNumberingAfterBreak="0">
    <w:nsid w:val="4B3C6F8B"/>
    <w:multiLevelType w:val="multilevel"/>
    <w:tmpl w:val="E88CC4C0"/>
    <w:lvl w:ilvl="0">
      <w:start w:val="1"/>
      <w:numFmt w:val="upperRoman"/>
      <w:lvlText w:val="%1."/>
      <w:lvlJc w:val="left"/>
      <w:pPr>
        <w:ind w:left="0" w:firstLine="0"/>
      </w:pPr>
      <w:rPr>
        <w:rFonts w:ascii="Calibri" w:eastAsia="Calibri" w:hAnsi="Calibri" w:cs="Calibri"/>
        <w:b/>
        <w:u w:val="single"/>
        <w:vertAlign w:val="baseline"/>
      </w:rPr>
    </w:lvl>
    <w:lvl w:ilvl="1">
      <w:start w:val="1"/>
      <w:numFmt w:val="upperRoman"/>
      <w:lvlText w:val="%1.%2."/>
      <w:lvlJc w:val="left"/>
      <w:pPr>
        <w:ind w:left="0" w:firstLine="0"/>
      </w:pPr>
      <w:rPr>
        <w:rFonts w:ascii="Calibri" w:eastAsia="Calibri" w:hAnsi="Calibri" w:cs="Calibri"/>
        <w:b/>
        <w:u w:val="single"/>
        <w:vertAlign w:val="baseline"/>
      </w:rPr>
    </w:lvl>
    <w:lvl w:ilvl="2">
      <w:start w:val="1"/>
      <w:numFmt w:val="upperRoman"/>
      <w:lvlText w:val="%3."/>
      <w:lvlJc w:val="left"/>
      <w:pPr>
        <w:ind w:left="0" w:firstLine="0"/>
      </w:pPr>
      <w:rPr>
        <w:rFonts w:ascii="Calibri" w:eastAsia="Calibri" w:hAnsi="Calibri" w:cs="Calibri"/>
        <w:b/>
        <w:u w:val="single"/>
        <w:vertAlign w:val="baseline"/>
      </w:rPr>
    </w:lvl>
    <w:lvl w:ilvl="3">
      <w:start w:val="1"/>
      <w:numFmt w:val="upperRoman"/>
      <w:lvlText w:val="%4."/>
      <w:lvlJc w:val="left"/>
      <w:pPr>
        <w:ind w:left="0" w:firstLine="0"/>
      </w:pPr>
      <w:rPr>
        <w:rFonts w:ascii="Calibri" w:eastAsia="Calibri" w:hAnsi="Calibri" w:cs="Calibri"/>
        <w:b/>
        <w:u w:val="single"/>
        <w:vertAlign w:val="baseline"/>
      </w:rPr>
    </w:lvl>
    <w:lvl w:ilvl="4">
      <w:start w:val="1"/>
      <w:numFmt w:val="upperRoman"/>
      <w:lvlText w:val="%5."/>
      <w:lvlJc w:val="left"/>
      <w:pPr>
        <w:ind w:left="0" w:firstLine="0"/>
      </w:pPr>
      <w:rPr>
        <w:rFonts w:ascii="Calibri" w:eastAsia="Calibri" w:hAnsi="Calibri" w:cs="Calibri"/>
        <w:b/>
        <w:u w:val="single"/>
        <w:vertAlign w:val="baseline"/>
      </w:rPr>
    </w:lvl>
    <w:lvl w:ilvl="5">
      <w:start w:val="1"/>
      <w:numFmt w:val="upperRoman"/>
      <w:lvlText w:val="%6."/>
      <w:lvlJc w:val="left"/>
      <w:pPr>
        <w:ind w:left="0" w:firstLine="0"/>
      </w:pPr>
      <w:rPr>
        <w:rFonts w:ascii="Calibri" w:eastAsia="Calibri" w:hAnsi="Calibri" w:cs="Calibri"/>
        <w:b/>
        <w:u w:val="single"/>
        <w:vertAlign w:val="baseline"/>
      </w:rPr>
    </w:lvl>
    <w:lvl w:ilvl="6">
      <w:start w:val="1"/>
      <w:numFmt w:val="upperRoman"/>
      <w:lvlText w:val="%7."/>
      <w:lvlJc w:val="left"/>
      <w:pPr>
        <w:ind w:left="0" w:firstLine="0"/>
      </w:pPr>
      <w:rPr>
        <w:rFonts w:ascii="Calibri" w:eastAsia="Calibri" w:hAnsi="Calibri" w:cs="Calibri"/>
        <w:b/>
        <w:u w:val="single"/>
        <w:vertAlign w:val="baseline"/>
      </w:rPr>
    </w:lvl>
    <w:lvl w:ilvl="7">
      <w:start w:val="1"/>
      <w:numFmt w:val="upperRoman"/>
      <w:lvlText w:val="%8."/>
      <w:lvlJc w:val="left"/>
      <w:pPr>
        <w:ind w:left="0" w:firstLine="0"/>
      </w:pPr>
      <w:rPr>
        <w:rFonts w:ascii="Calibri" w:eastAsia="Calibri" w:hAnsi="Calibri" w:cs="Calibri"/>
        <w:b/>
        <w:u w:val="single"/>
        <w:vertAlign w:val="baseline"/>
      </w:rPr>
    </w:lvl>
    <w:lvl w:ilvl="8">
      <w:start w:val="1"/>
      <w:numFmt w:val="upperRoman"/>
      <w:lvlText w:val="%9."/>
      <w:lvlJc w:val="left"/>
      <w:pPr>
        <w:ind w:left="0" w:firstLine="0"/>
      </w:pPr>
      <w:rPr>
        <w:rFonts w:ascii="Calibri" w:eastAsia="Calibri" w:hAnsi="Calibri" w:cs="Calibri"/>
        <w:b/>
        <w:u w:val="single"/>
        <w:vertAlign w:val="baseline"/>
      </w:rPr>
    </w:lvl>
  </w:abstractNum>
  <w:abstractNum w:abstractNumId="4" w15:restartNumberingAfterBreak="0">
    <w:nsid w:val="4BCC2515"/>
    <w:multiLevelType w:val="multilevel"/>
    <w:tmpl w:val="AA52B9C6"/>
    <w:lvl w:ilvl="0">
      <w:start w:val="1"/>
      <w:numFmt w:val="lowerLetter"/>
      <w:lvlText w:val="%1)"/>
      <w:lvlJc w:val="left"/>
      <w:pPr>
        <w:ind w:left="720" w:hanging="360"/>
      </w:pPr>
      <w:rPr>
        <w:sz w:val="24"/>
        <w:szCs w:val="24"/>
        <w:vertAlign w:val="baseline"/>
      </w:rPr>
    </w:lvl>
    <w:lvl w:ilvl="1">
      <w:start w:val="1"/>
      <w:numFmt w:val="lowerLetter"/>
      <w:lvlText w:val="%2."/>
      <w:lvlJc w:val="left"/>
      <w:pPr>
        <w:ind w:left="1440" w:hanging="360"/>
      </w:pPr>
      <w:rPr>
        <w:sz w:val="24"/>
        <w:szCs w:val="24"/>
        <w:vertAlign w:val="baseline"/>
      </w:rPr>
    </w:lvl>
    <w:lvl w:ilvl="2">
      <w:start w:val="1"/>
      <w:numFmt w:val="lowerRoman"/>
      <w:lvlText w:val="%3."/>
      <w:lvlJc w:val="left"/>
      <w:pPr>
        <w:ind w:left="2160" w:hanging="296"/>
      </w:pPr>
      <w:rPr>
        <w:sz w:val="24"/>
        <w:szCs w:val="24"/>
        <w:vertAlign w:val="baseline"/>
      </w:rPr>
    </w:lvl>
    <w:lvl w:ilvl="3">
      <w:start w:val="1"/>
      <w:numFmt w:val="decimal"/>
      <w:lvlText w:val="%4."/>
      <w:lvlJc w:val="left"/>
      <w:pPr>
        <w:ind w:left="2880" w:hanging="360"/>
      </w:pPr>
      <w:rPr>
        <w:sz w:val="24"/>
        <w:szCs w:val="24"/>
        <w:vertAlign w:val="baseline"/>
      </w:rPr>
    </w:lvl>
    <w:lvl w:ilvl="4">
      <w:start w:val="1"/>
      <w:numFmt w:val="lowerLetter"/>
      <w:lvlText w:val="%5."/>
      <w:lvlJc w:val="left"/>
      <w:pPr>
        <w:ind w:left="3600" w:hanging="360"/>
      </w:pPr>
      <w:rPr>
        <w:sz w:val="24"/>
        <w:szCs w:val="24"/>
        <w:vertAlign w:val="baseline"/>
      </w:rPr>
    </w:lvl>
    <w:lvl w:ilvl="5">
      <w:start w:val="1"/>
      <w:numFmt w:val="lowerRoman"/>
      <w:lvlText w:val="%6."/>
      <w:lvlJc w:val="left"/>
      <w:pPr>
        <w:ind w:left="4320" w:hanging="296"/>
      </w:pPr>
      <w:rPr>
        <w:sz w:val="24"/>
        <w:szCs w:val="24"/>
        <w:vertAlign w:val="baseline"/>
      </w:rPr>
    </w:lvl>
    <w:lvl w:ilvl="6">
      <w:start w:val="1"/>
      <w:numFmt w:val="decimal"/>
      <w:lvlText w:val="%7."/>
      <w:lvlJc w:val="left"/>
      <w:pPr>
        <w:ind w:left="5040" w:hanging="360"/>
      </w:pPr>
      <w:rPr>
        <w:sz w:val="24"/>
        <w:szCs w:val="24"/>
        <w:vertAlign w:val="baseline"/>
      </w:rPr>
    </w:lvl>
    <w:lvl w:ilvl="7">
      <w:start w:val="1"/>
      <w:numFmt w:val="lowerLetter"/>
      <w:lvlText w:val="%8."/>
      <w:lvlJc w:val="left"/>
      <w:pPr>
        <w:ind w:left="5760" w:hanging="360"/>
      </w:pPr>
      <w:rPr>
        <w:sz w:val="24"/>
        <w:szCs w:val="24"/>
        <w:vertAlign w:val="baseline"/>
      </w:rPr>
    </w:lvl>
    <w:lvl w:ilvl="8">
      <w:start w:val="1"/>
      <w:numFmt w:val="lowerRoman"/>
      <w:lvlText w:val="%9."/>
      <w:lvlJc w:val="left"/>
      <w:pPr>
        <w:ind w:left="6480" w:hanging="296"/>
      </w:pPr>
      <w:rPr>
        <w:sz w:val="24"/>
        <w:szCs w:val="24"/>
        <w:vertAlign w:val="baseline"/>
      </w:rPr>
    </w:lvl>
  </w:abstractNum>
  <w:abstractNum w:abstractNumId="5" w15:restartNumberingAfterBreak="0">
    <w:nsid w:val="546157BB"/>
    <w:multiLevelType w:val="multilevel"/>
    <w:tmpl w:val="E476028C"/>
    <w:lvl w:ilvl="0">
      <w:start w:val="1"/>
      <w:numFmt w:val="lowerLetter"/>
      <w:lvlText w:val="%1)"/>
      <w:lvlJc w:val="left"/>
      <w:pPr>
        <w:ind w:left="720" w:hanging="360"/>
      </w:pPr>
      <w:rPr>
        <w:b w:val="0"/>
        <w:i w:val="0"/>
        <w:sz w:val="24"/>
        <w:szCs w:val="24"/>
        <w:vertAlign w:val="baseline"/>
      </w:rPr>
    </w:lvl>
    <w:lvl w:ilvl="1">
      <w:start w:val="1"/>
      <w:numFmt w:val="lowerLetter"/>
      <w:lvlText w:val="%2."/>
      <w:lvlJc w:val="left"/>
      <w:pPr>
        <w:ind w:left="1440" w:hanging="360"/>
      </w:pPr>
      <w:rPr>
        <w:sz w:val="24"/>
        <w:szCs w:val="24"/>
        <w:vertAlign w:val="baseline"/>
      </w:rPr>
    </w:lvl>
    <w:lvl w:ilvl="2">
      <w:start w:val="1"/>
      <w:numFmt w:val="lowerRoman"/>
      <w:lvlText w:val="%3."/>
      <w:lvlJc w:val="left"/>
      <w:pPr>
        <w:ind w:left="2160" w:hanging="296"/>
      </w:pPr>
      <w:rPr>
        <w:sz w:val="24"/>
        <w:szCs w:val="24"/>
        <w:vertAlign w:val="baseline"/>
      </w:rPr>
    </w:lvl>
    <w:lvl w:ilvl="3">
      <w:start w:val="1"/>
      <w:numFmt w:val="decimal"/>
      <w:lvlText w:val="%4."/>
      <w:lvlJc w:val="left"/>
      <w:pPr>
        <w:ind w:left="2880" w:hanging="360"/>
      </w:pPr>
      <w:rPr>
        <w:sz w:val="24"/>
        <w:szCs w:val="24"/>
        <w:vertAlign w:val="baseline"/>
      </w:rPr>
    </w:lvl>
    <w:lvl w:ilvl="4">
      <w:start w:val="1"/>
      <w:numFmt w:val="lowerLetter"/>
      <w:lvlText w:val="%5."/>
      <w:lvlJc w:val="left"/>
      <w:pPr>
        <w:ind w:left="3600" w:hanging="360"/>
      </w:pPr>
      <w:rPr>
        <w:sz w:val="24"/>
        <w:szCs w:val="24"/>
        <w:vertAlign w:val="baseline"/>
      </w:rPr>
    </w:lvl>
    <w:lvl w:ilvl="5">
      <w:start w:val="1"/>
      <w:numFmt w:val="lowerRoman"/>
      <w:lvlText w:val="%6."/>
      <w:lvlJc w:val="left"/>
      <w:pPr>
        <w:ind w:left="4320" w:hanging="296"/>
      </w:pPr>
      <w:rPr>
        <w:sz w:val="24"/>
        <w:szCs w:val="24"/>
        <w:vertAlign w:val="baseline"/>
      </w:rPr>
    </w:lvl>
    <w:lvl w:ilvl="6">
      <w:start w:val="1"/>
      <w:numFmt w:val="decimal"/>
      <w:lvlText w:val="%7."/>
      <w:lvlJc w:val="left"/>
      <w:pPr>
        <w:ind w:left="5040" w:hanging="360"/>
      </w:pPr>
      <w:rPr>
        <w:sz w:val="24"/>
        <w:szCs w:val="24"/>
        <w:vertAlign w:val="baseline"/>
      </w:rPr>
    </w:lvl>
    <w:lvl w:ilvl="7">
      <w:start w:val="1"/>
      <w:numFmt w:val="lowerLetter"/>
      <w:lvlText w:val="%8."/>
      <w:lvlJc w:val="left"/>
      <w:pPr>
        <w:ind w:left="5760" w:hanging="360"/>
      </w:pPr>
      <w:rPr>
        <w:sz w:val="24"/>
        <w:szCs w:val="24"/>
        <w:vertAlign w:val="baseline"/>
      </w:rPr>
    </w:lvl>
    <w:lvl w:ilvl="8">
      <w:start w:val="1"/>
      <w:numFmt w:val="lowerRoman"/>
      <w:lvlText w:val="%9."/>
      <w:lvlJc w:val="left"/>
      <w:pPr>
        <w:ind w:left="6480" w:hanging="296"/>
      </w:pPr>
      <w:rPr>
        <w:sz w:val="24"/>
        <w:szCs w:val="24"/>
        <w:vertAlign w:val="baseline"/>
      </w:rPr>
    </w:lvl>
  </w:abstractNum>
  <w:abstractNum w:abstractNumId="6" w15:restartNumberingAfterBreak="0">
    <w:nsid w:val="5C014932"/>
    <w:multiLevelType w:val="multilevel"/>
    <w:tmpl w:val="AC108BC4"/>
    <w:lvl w:ilvl="0">
      <w:start w:val="1"/>
      <w:numFmt w:val="lowerLetter"/>
      <w:lvlText w:val="%1)"/>
      <w:lvlJc w:val="left"/>
      <w:pPr>
        <w:ind w:left="360" w:hanging="360"/>
      </w:pPr>
      <w:rPr>
        <w:color w:val="000000"/>
        <w:sz w:val="24"/>
        <w:szCs w:val="24"/>
        <w:u w:val="none"/>
        <w:vertAlign w:val="baseline"/>
      </w:rPr>
    </w:lvl>
    <w:lvl w:ilvl="1">
      <w:start w:val="1"/>
      <w:numFmt w:val="lowerLetter"/>
      <w:lvlText w:val="%2."/>
      <w:lvlJc w:val="left"/>
      <w:pPr>
        <w:ind w:left="1080" w:hanging="360"/>
      </w:pPr>
      <w:rPr>
        <w:color w:val="000000"/>
        <w:sz w:val="24"/>
        <w:szCs w:val="24"/>
        <w:u w:val="none"/>
        <w:vertAlign w:val="baseline"/>
      </w:rPr>
    </w:lvl>
    <w:lvl w:ilvl="2">
      <w:start w:val="1"/>
      <w:numFmt w:val="lowerRoman"/>
      <w:lvlText w:val="%3."/>
      <w:lvlJc w:val="left"/>
      <w:pPr>
        <w:ind w:left="1800" w:hanging="296"/>
      </w:pPr>
      <w:rPr>
        <w:color w:val="000000"/>
        <w:sz w:val="24"/>
        <w:szCs w:val="24"/>
        <w:u w:val="none"/>
        <w:vertAlign w:val="baseline"/>
      </w:rPr>
    </w:lvl>
    <w:lvl w:ilvl="3">
      <w:start w:val="1"/>
      <w:numFmt w:val="decimal"/>
      <w:lvlText w:val="%4."/>
      <w:lvlJc w:val="left"/>
      <w:pPr>
        <w:ind w:left="2520" w:hanging="360"/>
      </w:pPr>
      <w:rPr>
        <w:color w:val="000000"/>
        <w:sz w:val="24"/>
        <w:szCs w:val="24"/>
        <w:u w:val="none"/>
        <w:vertAlign w:val="baseline"/>
      </w:rPr>
    </w:lvl>
    <w:lvl w:ilvl="4">
      <w:start w:val="1"/>
      <w:numFmt w:val="lowerLetter"/>
      <w:lvlText w:val="%5."/>
      <w:lvlJc w:val="left"/>
      <w:pPr>
        <w:ind w:left="3240" w:hanging="360"/>
      </w:pPr>
      <w:rPr>
        <w:color w:val="000000"/>
        <w:sz w:val="24"/>
        <w:szCs w:val="24"/>
        <w:u w:val="none"/>
        <w:vertAlign w:val="baseline"/>
      </w:rPr>
    </w:lvl>
    <w:lvl w:ilvl="5">
      <w:start w:val="1"/>
      <w:numFmt w:val="lowerRoman"/>
      <w:lvlText w:val="%6."/>
      <w:lvlJc w:val="left"/>
      <w:pPr>
        <w:ind w:left="3960" w:hanging="296"/>
      </w:pPr>
      <w:rPr>
        <w:color w:val="000000"/>
        <w:sz w:val="24"/>
        <w:szCs w:val="24"/>
        <w:u w:val="none"/>
        <w:vertAlign w:val="baseline"/>
      </w:rPr>
    </w:lvl>
    <w:lvl w:ilvl="6">
      <w:start w:val="1"/>
      <w:numFmt w:val="decimal"/>
      <w:lvlText w:val="%7."/>
      <w:lvlJc w:val="left"/>
      <w:pPr>
        <w:ind w:left="4680" w:hanging="360"/>
      </w:pPr>
      <w:rPr>
        <w:color w:val="000000"/>
        <w:sz w:val="24"/>
        <w:szCs w:val="24"/>
        <w:u w:val="none"/>
        <w:vertAlign w:val="baseline"/>
      </w:rPr>
    </w:lvl>
    <w:lvl w:ilvl="7">
      <w:start w:val="1"/>
      <w:numFmt w:val="lowerLetter"/>
      <w:lvlText w:val="%8."/>
      <w:lvlJc w:val="left"/>
      <w:pPr>
        <w:ind w:left="5400" w:hanging="360"/>
      </w:pPr>
      <w:rPr>
        <w:color w:val="000000"/>
        <w:sz w:val="24"/>
        <w:szCs w:val="24"/>
        <w:u w:val="none"/>
        <w:vertAlign w:val="baseline"/>
      </w:rPr>
    </w:lvl>
    <w:lvl w:ilvl="8">
      <w:start w:val="1"/>
      <w:numFmt w:val="lowerRoman"/>
      <w:lvlText w:val="%9."/>
      <w:lvlJc w:val="left"/>
      <w:pPr>
        <w:ind w:left="6120" w:hanging="296"/>
      </w:pPr>
      <w:rPr>
        <w:color w:val="000000"/>
        <w:sz w:val="24"/>
        <w:szCs w:val="24"/>
        <w:u w:val="none"/>
        <w:vertAlign w:val="baseline"/>
      </w:rPr>
    </w:lvl>
  </w:abstractNum>
  <w:abstractNum w:abstractNumId="7" w15:restartNumberingAfterBreak="0">
    <w:nsid w:val="5C5979A0"/>
    <w:multiLevelType w:val="multilevel"/>
    <w:tmpl w:val="8D36CF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1EB3E54"/>
    <w:multiLevelType w:val="multilevel"/>
    <w:tmpl w:val="9C6432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61501360">
    <w:abstractNumId w:val="4"/>
  </w:num>
  <w:num w:numId="2" w16cid:durableId="761225910">
    <w:abstractNumId w:val="5"/>
  </w:num>
  <w:num w:numId="3" w16cid:durableId="2020622402">
    <w:abstractNumId w:val="6"/>
  </w:num>
  <w:num w:numId="4" w16cid:durableId="1139107749">
    <w:abstractNumId w:val="2"/>
  </w:num>
  <w:num w:numId="5" w16cid:durableId="1288707036">
    <w:abstractNumId w:val="1"/>
  </w:num>
  <w:num w:numId="6" w16cid:durableId="286787260">
    <w:abstractNumId w:val="8"/>
  </w:num>
  <w:num w:numId="7" w16cid:durableId="867333682">
    <w:abstractNumId w:val="3"/>
  </w:num>
  <w:num w:numId="8" w16cid:durableId="662588790">
    <w:abstractNumId w:val="0"/>
  </w:num>
  <w:num w:numId="9" w16cid:durableId="1949117742">
    <w:abstractNumId w:val="7"/>
  </w:num>
  <w:num w:numId="10" w16cid:durableId="6741107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547509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851690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693798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599038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428135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19399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A1D"/>
    <w:rsid w:val="00000666"/>
    <w:rsid w:val="000167B5"/>
    <w:rsid w:val="0003395C"/>
    <w:rsid w:val="00042A1D"/>
    <w:rsid w:val="00046C79"/>
    <w:rsid w:val="000A09D4"/>
    <w:rsid w:val="000C1223"/>
    <w:rsid w:val="001155CF"/>
    <w:rsid w:val="00116F8D"/>
    <w:rsid w:val="0015752F"/>
    <w:rsid w:val="00163042"/>
    <w:rsid w:val="001C5812"/>
    <w:rsid w:val="002064E2"/>
    <w:rsid w:val="00242028"/>
    <w:rsid w:val="00262B29"/>
    <w:rsid w:val="00292D8B"/>
    <w:rsid w:val="002D66F7"/>
    <w:rsid w:val="002E7448"/>
    <w:rsid w:val="003700D9"/>
    <w:rsid w:val="00386F7A"/>
    <w:rsid w:val="00395743"/>
    <w:rsid w:val="004404CB"/>
    <w:rsid w:val="004509C7"/>
    <w:rsid w:val="004E0A24"/>
    <w:rsid w:val="004E53F3"/>
    <w:rsid w:val="00530CC4"/>
    <w:rsid w:val="00553AC3"/>
    <w:rsid w:val="005B2C42"/>
    <w:rsid w:val="005D5761"/>
    <w:rsid w:val="005F361B"/>
    <w:rsid w:val="0062643D"/>
    <w:rsid w:val="00641F37"/>
    <w:rsid w:val="00655FE8"/>
    <w:rsid w:val="00665D3F"/>
    <w:rsid w:val="006838EB"/>
    <w:rsid w:val="00686065"/>
    <w:rsid w:val="006943D5"/>
    <w:rsid w:val="006B5E5D"/>
    <w:rsid w:val="00701B3B"/>
    <w:rsid w:val="00721AE5"/>
    <w:rsid w:val="0072752D"/>
    <w:rsid w:val="007A1D63"/>
    <w:rsid w:val="007F00E9"/>
    <w:rsid w:val="0080697E"/>
    <w:rsid w:val="00846FD4"/>
    <w:rsid w:val="008540F3"/>
    <w:rsid w:val="00862444"/>
    <w:rsid w:val="008C1EE8"/>
    <w:rsid w:val="008D5D9D"/>
    <w:rsid w:val="008E3ED3"/>
    <w:rsid w:val="008F171D"/>
    <w:rsid w:val="00942FAE"/>
    <w:rsid w:val="00943982"/>
    <w:rsid w:val="00A4164B"/>
    <w:rsid w:val="00A419C7"/>
    <w:rsid w:val="00A443A3"/>
    <w:rsid w:val="00AA2BA2"/>
    <w:rsid w:val="00B01C11"/>
    <w:rsid w:val="00B10613"/>
    <w:rsid w:val="00B66C50"/>
    <w:rsid w:val="00BE6CDC"/>
    <w:rsid w:val="00BF67F1"/>
    <w:rsid w:val="00C17B7C"/>
    <w:rsid w:val="00C246B2"/>
    <w:rsid w:val="00C3062F"/>
    <w:rsid w:val="00C3729E"/>
    <w:rsid w:val="00C85569"/>
    <w:rsid w:val="00CA4F92"/>
    <w:rsid w:val="00D74B50"/>
    <w:rsid w:val="00D952DF"/>
    <w:rsid w:val="00DA1254"/>
    <w:rsid w:val="00DA39E4"/>
    <w:rsid w:val="00DD2238"/>
    <w:rsid w:val="00DF270A"/>
    <w:rsid w:val="00E06A92"/>
    <w:rsid w:val="00E17CBE"/>
    <w:rsid w:val="00E4095B"/>
    <w:rsid w:val="00E45090"/>
    <w:rsid w:val="00E4672E"/>
    <w:rsid w:val="00E7485B"/>
    <w:rsid w:val="00E75D2C"/>
    <w:rsid w:val="00EB2124"/>
    <w:rsid w:val="00F3300D"/>
    <w:rsid w:val="00F510FB"/>
    <w:rsid w:val="00F672DD"/>
    <w:rsid w:val="00F73B0A"/>
    <w:rsid w:val="00F77F11"/>
    <w:rsid w:val="00FE04E1"/>
    <w:rsid w:val="00FF57A1"/>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20A5F"/>
  <w15:docId w15:val="{3A671692-FF3C-4ABB-B14F-7B2C33684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_tradnl" w:eastAsia="es-V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051"/>
    <w:rPr>
      <w:lang w:eastAsia="en-US"/>
    </w:rPr>
  </w:style>
  <w:style w:type="paragraph" w:styleId="Ttulo1">
    <w:name w:val="heading 1"/>
    <w:next w:val="CuerpoAA"/>
    <w:uiPriority w:val="9"/>
    <w:qFormat/>
    <w:rsid w:val="000C1051"/>
    <w:pPr>
      <w:keepNext/>
      <w:tabs>
        <w:tab w:val="left" w:pos="2977"/>
      </w:tabs>
      <w:jc w:val="center"/>
      <w:outlineLvl w:val="0"/>
    </w:pPr>
    <w:rPr>
      <w:rFonts w:hAnsi="Arial Unicode MS" w:cs="Arial Unicode MS"/>
      <w:b/>
      <w:bCs/>
      <w:color w:val="000000"/>
      <w:sz w:val="28"/>
      <w:szCs w:val="28"/>
      <w:u w:color="000000"/>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next w:val="Cuerpo"/>
    <w:uiPriority w:val="9"/>
    <w:semiHidden/>
    <w:unhideWhenUsed/>
    <w:qFormat/>
    <w:rsid w:val="000C1051"/>
    <w:pPr>
      <w:keepNext/>
      <w:keepLines/>
      <w:spacing w:before="200" w:line="276" w:lineRule="auto"/>
      <w:outlineLvl w:val="2"/>
    </w:pPr>
    <w:rPr>
      <w:rFonts w:ascii="Cambria" w:hAnsi="Arial Unicode MS" w:cs="Arial Unicode MS"/>
      <w:b/>
      <w:bCs/>
      <w:color w:val="4F81BD"/>
      <w:sz w:val="22"/>
      <w:szCs w:val="22"/>
      <w:u w:color="4F81BD"/>
    </w:rPr>
  </w:style>
  <w:style w:type="paragraph" w:styleId="Ttulo4">
    <w:name w:val="heading 4"/>
    <w:next w:val="Cuerpo"/>
    <w:uiPriority w:val="9"/>
    <w:semiHidden/>
    <w:unhideWhenUsed/>
    <w:qFormat/>
    <w:rsid w:val="000C1051"/>
    <w:pPr>
      <w:keepNext/>
      <w:keepLines/>
      <w:spacing w:before="200" w:line="276" w:lineRule="auto"/>
      <w:outlineLvl w:val="3"/>
    </w:pPr>
    <w:rPr>
      <w:rFonts w:ascii="Cambria" w:hAnsi="Arial Unicode MS" w:cs="Arial Unicode MS"/>
      <w:b/>
      <w:bCs/>
      <w:i/>
      <w:iCs/>
      <w:color w:val="4F81BD"/>
      <w:sz w:val="22"/>
      <w:szCs w:val="22"/>
      <w:u w:color="4F81BD"/>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rsid w:val="000C1051"/>
    <w:rPr>
      <w:u w:val="single"/>
    </w:rPr>
  </w:style>
  <w:style w:type="table" w:customStyle="1" w:styleId="TableNormal0">
    <w:name w:val="Table Normal"/>
    <w:rsid w:val="000C1051"/>
    <w:tblPr>
      <w:tblInd w:w="0" w:type="dxa"/>
      <w:tblCellMar>
        <w:top w:w="0" w:type="dxa"/>
        <w:left w:w="0" w:type="dxa"/>
        <w:bottom w:w="0" w:type="dxa"/>
        <w:right w:w="0" w:type="dxa"/>
      </w:tblCellMar>
    </w:tblPr>
  </w:style>
  <w:style w:type="paragraph" w:customStyle="1" w:styleId="Cabeceraypie">
    <w:name w:val="Cabecera y pie"/>
    <w:rsid w:val="000C1051"/>
    <w:pPr>
      <w:tabs>
        <w:tab w:val="right" w:pos="9020"/>
      </w:tabs>
    </w:pPr>
    <w:rPr>
      <w:rFonts w:ascii="Helvetica" w:hAnsi="Arial Unicode MS" w:cs="Arial Unicode MS"/>
      <w:color w:val="000000"/>
    </w:rPr>
  </w:style>
  <w:style w:type="paragraph" w:customStyle="1" w:styleId="Cuerpo">
    <w:name w:val="Cuerpo"/>
    <w:rsid w:val="000C1051"/>
    <w:pPr>
      <w:spacing w:after="200" w:line="276" w:lineRule="auto"/>
    </w:pPr>
    <w:rPr>
      <w:rFonts w:ascii="Calibri" w:hAnsi="Arial Unicode MS" w:cs="Arial Unicode MS"/>
      <w:color w:val="000000"/>
      <w:sz w:val="22"/>
      <w:szCs w:val="22"/>
      <w:u w:color="000000"/>
    </w:rPr>
  </w:style>
  <w:style w:type="paragraph" w:styleId="Textoindependiente">
    <w:name w:val="Body Text"/>
    <w:rsid w:val="000C1051"/>
    <w:pPr>
      <w:jc w:val="both"/>
    </w:pPr>
    <w:rPr>
      <w:rFonts w:ascii="Arial" w:hAnsi="Arial Unicode MS" w:cs="Arial Unicode MS"/>
      <w:color w:val="000000"/>
      <w:u w:color="000000"/>
    </w:rPr>
  </w:style>
  <w:style w:type="numbering" w:customStyle="1" w:styleId="List0">
    <w:name w:val="List 0"/>
    <w:basedOn w:val="Estiloimportado1"/>
    <w:rsid w:val="000C1051"/>
  </w:style>
  <w:style w:type="numbering" w:customStyle="1" w:styleId="Estiloimportado1">
    <w:name w:val="Estilo importado 1"/>
    <w:rsid w:val="000C1051"/>
  </w:style>
  <w:style w:type="numbering" w:customStyle="1" w:styleId="List1">
    <w:name w:val="List 1"/>
    <w:basedOn w:val="Estiloimportado2"/>
    <w:rsid w:val="000C1051"/>
  </w:style>
  <w:style w:type="numbering" w:customStyle="1" w:styleId="Estiloimportado2">
    <w:name w:val="Estilo importado 2"/>
    <w:rsid w:val="000C1051"/>
  </w:style>
  <w:style w:type="numbering" w:customStyle="1" w:styleId="Lista21">
    <w:name w:val="Lista 21"/>
    <w:basedOn w:val="Estiloimportado2"/>
    <w:rsid w:val="000C1051"/>
  </w:style>
  <w:style w:type="paragraph" w:customStyle="1" w:styleId="CuerpoA">
    <w:name w:val="Cuerpo A"/>
    <w:rsid w:val="000C1051"/>
    <w:rPr>
      <w:rFonts w:ascii="Cambria" w:hAnsi="Arial Unicode MS" w:cs="Arial Unicode MS"/>
      <w:color w:val="000000"/>
      <w:u w:color="000000"/>
    </w:rPr>
  </w:style>
  <w:style w:type="paragraph" w:customStyle="1" w:styleId="CuerpoAA">
    <w:name w:val="Cuerpo A A"/>
    <w:rsid w:val="000C1051"/>
    <w:rPr>
      <w:rFonts w:hAnsi="Arial Unicode MS" w:cs="Arial Unicode MS"/>
      <w:color w:val="000000"/>
      <w:u w:color="000000"/>
    </w:rPr>
  </w:style>
  <w:style w:type="paragraph" w:styleId="Prrafodelista">
    <w:name w:val="List Paragraph"/>
    <w:rsid w:val="000C1051"/>
    <w:pPr>
      <w:spacing w:after="200" w:line="276" w:lineRule="auto"/>
      <w:ind w:left="720"/>
    </w:pPr>
    <w:rPr>
      <w:rFonts w:ascii="Calibri" w:hAnsi="Arial Unicode MS" w:cs="Arial Unicode MS"/>
      <w:color w:val="000000"/>
      <w:sz w:val="22"/>
      <w:szCs w:val="22"/>
      <w:u w:color="000000"/>
    </w:rPr>
  </w:style>
  <w:style w:type="numbering" w:customStyle="1" w:styleId="Lista31">
    <w:name w:val="Lista 31"/>
    <w:basedOn w:val="Estiloimportado3"/>
    <w:rsid w:val="000C1051"/>
  </w:style>
  <w:style w:type="numbering" w:customStyle="1" w:styleId="Estiloimportado3">
    <w:name w:val="Estilo importado 3"/>
    <w:rsid w:val="000C1051"/>
  </w:style>
  <w:style w:type="numbering" w:customStyle="1" w:styleId="Lista41">
    <w:name w:val="Lista 41"/>
    <w:basedOn w:val="Estiloimportado4"/>
    <w:rsid w:val="000C1051"/>
  </w:style>
  <w:style w:type="numbering" w:customStyle="1" w:styleId="Estiloimportado4">
    <w:name w:val="Estilo importado 4"/>
    <w:rsid w:val="000C1051"/>
  </w:style>
  <w:style w:type="numbering" w:customStyle="1" w:styleId="Lista51">
    <w:name w:val="Lista 51"/>
    <w:basedOn w:val="Estiloimportado5"/>
    <w:rsid w:val="000C1051"/>
  </w:style>
  <w:style w:type="numbering" w:customStyle="1" w:styleId="Estiloimportado5">
    <w:name w:val="Estilo importado 5"/>
    <w:rsid w:val="000C1051"/>
  </w:style>
  <w:style w:type="numbering" w:customStyle="1" w:styleId="List6">
    <w:name w:val="List 6"/>
    <w:basedOn w:val="Estiloimportado6"/>
    <w:rsid w:val="000C1051"/>
  </w:style>
  <w:style w:type="numbering" w:customStyle="1" w:styleId="Estiloimportado6">
    <w:name w:val="Estilo importado 6"/>
    <w:rsid w:val="000C1051"/>
  </w:style>
  <w:style w:type="numbering" w:customStyle="1" w:styleId="List7">
    <w:name w:val="List 7"/>
    <w:basedOn w:val="Estiloimportado7"/>
    <w:rsid w:val="000C1051"/>
  </w:style>
  <w:style w:type="numbering" w:customStyle="1" w:styleId="Estiloimportado7">
    <w:name w:val="Estilo importado 7"/>
    <w:rsid w:val="000C1051"/>
  </w:style>
  <w:style w:type="numbering" w:customStyle="1" w:styleId="List8">
    <w:name w:val="List 8"/>
    <w:basedOn w:val="Estiloimportado8"/>
    <w:rsid w:val="000C1051"/>
  </w:style>
  <w:style w:type="numbering" w:customStyle="1" w:styleId="Estiloimportado8">
    <w:name w:val="Estilo importado 8"/>
    <w:rsid w:val="000C1051"/>
  </w:style>
  <w:style w:type="paragraph" w:customStyle="1" w:styleId="PoromisinA">
    <w:name w:val="Por omisión A"/>
    <w:rsid w:val="000C1051"/>
    <w:rPr>
      <w:rFonts w:ascii="Helvetica" w:hAnsi="Arial Unicode MS" w:cs="Arial Unicode MS"/>
      <w:color w:val="000000"/>
      <w:sz w:val="22"/>
      <w:szCs w:val="22"/>
      <w:u w:color="000000"/>
    </w:rPr>
  </w:style>
  <w:style w:type="paragraph" w:customStyle="1" w:styleId="Poromisin">
    <w:name w:val="Por omisión"/>
    <w:rsid w:val="000C1051"/>
    <w:rPr>
      <w:rFonts w:ascii="Helvetica" w:eastAsia="Helvetica" w:hAnsi="Helvetica" w:cs="Helvetica"/>
      <w:color w:val="000000"/>
      <w:sz w:val="22"/>
      <w:szCs w:val="22"/>
    </w:rPr>
  </w:style>
  <w:style w:type="character" w:customStyle="1" w:styleId="Enlace">
    <w:name w:val="Enlace"/>
    <w:rsid w:val="000C1051"/>
    <w:rPr>
      <w:color w:val="0000FF"/>
      <w:u w:val="single" w:color="0000FF"/>
    </w:rPr>
  </w:style>
  <w:style w:type="character" w:customStyle="1" w:styleId="Hyperlink0">
    <w:name w:val="Hyperlink.0"/>
    <w:basedOn w:val="Enlace"/>
    <w:rsid w:val="000C1051"/>
    <w:rPr>
      <w:color w:val="0000FF"/>
      <w:sz w:val="24"/>
      <w:szCs w:val="24"/>
      <w:u w:val="single" w:color="0000FF"/>
      <w:lang w:val="es-ES_tradnl"/>
    </w:rPr>
  </w:style>
  <w:style w:type="paragraph" w:styleId="Textocomentario">
    <w:name w:val="annotation text"/>
    <w:basedOn w:val="Normal"/>
    <w:link w:val="TextocomentarioCar"/>
    <w:uiPriority w:val="99"/>
    <w:semiHidden/>
    <w:unhideWhenUsed/>
    <w:rsid w:val="000C1051"/>
  </w:style>
  <w:style w:type="character" w:customStyle="1" w:styleId="TextocomentarioCar">
    <w:name w:val="Texto comentario Car"/>
    <w:basedOn w:val="Fuentedeprrafopredeter"/>
    <w:link w:val="Textocomentario"/>
    <w:uiPriority w:val="99"/>
    <w:semiHidden/>
    <w:rsid w:val="000C1051"/>
    <w:rPr>
      <w:sz w:val="24"/>
      <w:szCs w:val="24"/>
      <w:lang w:val="en-US" w:eastAsia="en-US"/>
    </w:rPr>
  </w:style>
  <w:style w:type="character" w:styleId="Refdecomentario">
    <w:name w:val="annotation reference"/>
    <w:basedOn w:val="Fuentedeprrafopredeter"/>
    <w:uiPriority w:val="99"/>
    <w:semiHidden/>
    <w:unhideWhenUsed/>
    <w:rsid w:val="000C1051"/>
    <w:rPr>
      <w:sz w:val="18"/>
      <w:szCs w:val="18"/>
    </w:rPr>
  </w:style>
  <w:style w:type="paragraph" w:styleId="Textodeglobo">
    <w:name w:val="Balloon Text"/>
    <w:basedOn w:val="Normal"/>
    <w:link w:val="TextodegloboCar"/>
    <w:uiPriority w:val="99"/>
    <w:semiHidden/>
    <w:unhideWhenUsed/>
    <w:rsid w:val="00AC5CC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C5CCA"/>
    <w:rPr>
      <w:rFonts w:ascii="Lucida Grande" w:hAnsi="Lucida Grande" w:cs="Lucida Grande"/>
      <w:sz w:val="18"/>
      <w:szCs w:val="18"/>
      <w:lang w:val="en-US" w:eastAsia="en-US"/>
    </w:rPr>
  </w:style>
  <w:style w:type="paragraph" w:styleId="Asuntodelcomentario">
    <w:name w:val="annotation subject"/>
    <w:basedOn w:val="Textocomentario"/>
    <w:next w:val="Textocomentario"/>
    <w:link w:val="AsuntodelcomentarioCar"/>
    <w:uiPriority w:val="99"/>
    <w:semiHidden/>
    <w:unhideWhenUsed/>
    <w:rsid w:val="00605239"/>
    <w:rPr>
      <w:b/>
      <w:bCs/>
      <w:sz w:val="20"/>
      <w:szCs w:val="20"/>
    </w:rPr>
  </w:style>
  <w:style w:type="character" w:customStyle="1" w:styleId="AsuntodelcomentarioCar">
    <w:name w:val="Asunto del comentario Car"/>
    <w:basedOn w:val="TextocomentarioCar"/>
    <w:link w:val="Asuntodelcomentario"/>
    <w:uiPriority w:val="99"/>
    <w:semiHidden/>
    <w:rsid w:val="00605239"/>
    <w:rPr>
      <w:b/>
      <w:bCs/>
      <w:sz w:val="24"/>
      <w:szCs w:val="24"/>
      <w:lang w:val="en-US" w:eastAsia="en-US"/>
    </w:rPr>
  </w:style>
  <w:style w:type="paragraph" w:styleId="NormalWeb">
    <w:name w:val="Normal (Web)"/>
    <w:basedOn w:val="Normal"/>
    <w:uiPriority w:val="99"/>
    <w:unhideWhenUsed/>
    <w:rsid w:val="00433427"/>
    <w:pPr>
      <w:spacing w:before="100" w:beforeAutospacing="1" w:after="100" w:afterAutospacing="1"/>
    </w:pPr>
    <w:rPr>
      <w:rFonts w:ascii="Times" w:eastAsiaTheme="minorEastAsia" w:hAnsi="Times"/>
      <w:sz w:val="20"/>
      <w:szCs w:val="20"/>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f4z63APxCNHKpPtvpdDxmVVztg==">CgMxLjAyDmgudzU2MjJnZHR6d3F1Mg5oLnFiMjRtdjN6cms0bjIOaC45a29lNmMza3l4em8yDmguY29sazE3ZXlyOHU2OAByITEyaDYwVWxWT0ZUaGFpT3MzMDlQQm9LQm9ONXNsaUpnaA==</go:docsCustomData>
</go:gDocsCustomXmlDataStorage>
</file>

<file path=customXml/itemProps1.xml><?xml version="1.0" encoding="utf-8"?>
<ds:datastoreItem xmlns:ds="http://schemas.openxmlformats.org/officeDocument/2006/customXml" ds:itemID="{E06DAA33-017C-45AE-84F4-F0673B7D1C2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7298</Words>
  <Characters>40141</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Mares2</dc:creator>
  <cp:lastModifiedBy>cpustorevzla</cp:lastModifiedBy>
  <cp:revision>2</cp:revision>
  <cp:lastPrinted>2025-05-26T17:59:00Z</cp:lastPrinted>
  <dcterms:created xsi:type="dcterms:W3CDTF">2025-09-19T14:48:00Z</dcterms:created>
  <dcterms:modified xsi:type="dcterms:W3CDTF">2025-09-19T14:48:00Z</dcterms:modified>
</cp:coreProperties>
</file>